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903FD" w14:textId="06D43647" w:rsidR="0026076E" w:rsidRPr="0026076E" w:rsidRDefault="0026076E" w:rsidP="0026076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6076E">
        <w:rPr>
          <w:rFonts w:ascii="Arial" w:hAnsi="Arial" w:cs="Arial"/>
          <w:b/>
          <w:bCs/>
          <w:sz w:val="32"/>
          <w:szCs w:val="32"/>
        </w:rPr>
        <w:t>REZONE DESCRIPTION</w:t>
      </w:r>
    </w:p>
    <w:p w14:paraId="218BFEB7" w14:textId="6E8A8C65" w:rsidR="00D16F88" w:rsidRDefault="0026076E" w:rsidP="0026076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6076E">
        <w:rPr>
          <w:rFonts w:ascii="Arial" w:hAnsi="Arial" w:cs="Arial"/>
          <w:b/>
          <w:bCs/>
          <w:sz w:val="32"/>
          <w:szCs w:val="32"/>
        </w:rPr>
        <w:t>FP-35 TO RR-4</w:t>
      </w:r>
    </w:p>
    <w:p w14:paraId="1FE476F3" w14:textId="77777777" w:rsidR="009217B5" w:rsidRDefault="009217B5" w:rsidP="0026076E">
      <w:pPr>
        <w:rPr>
          <w:rFonts w:ascii="Arial" w:hAnsi="Arial" w:cs="Arial"/>
          <w:kern w:val="0"/>
          <w:sz w:val="24"/>
          <w:szCs w:val="24"/>
        </w:rPr>
      </w:pPr>
    </w:p>
    <w:p w14:paraId="5BB8E08C" w14:textId="11C078BC" w:rsidR="0026076E" w:rsidRDefault="009217B5" w:rsidP="009217B5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A parcel of land l</w:t>
      </w:r>
      <w:r w:rsidRPr="009217B5">
        <w:rPr>
          <w:rFonts w:ascii="Arial" w:hAnsi="Arial" w:cs="Arial"/>
          <w:kern w:val="0"/>
          <w:sz w:val="24"/>
          <w:szCs w:val="24"/>
        </w:rPr>
        <w:t>ocated in the NE 1/4 of the NW 1/4 of Section 31, T7N, R7E, Town of Cross Plains, Dane County, Wisconsin</w:t>
      </w:r>
      <w:r>
        <w:rPr>
          <w:rFonts w:ascii="Arial" w:hAnsi="Arial" w:cs="Arial"/>
          <w:kern w:val="0"/>
          <w:sz w:val="24"/>
          <w:szCs w:val="24"/>
        </w:rPr>
        <w:t>, more particularly described as follows:</w:t>
      </w:r>
    </w:p>
    <w:p w14:paraId="77528D29" w14:textId="77777777" w:rsidR="009217B5" w:rsidRPr="009217B5" w:rsidRDefault="009217B5" w:rsidP="00921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217B5">
        <w:rPr>
          <w:rFonts w:ascii="Arial" w:hAnsi="Arial" w:cs="Arial"/>
          <w:kern w:val="0"/>
          <w:sz w:val="24"/>
          <w:szCs w:val="24"/>
        </w:rPr>
        <w:t>Commencing at the North 1/4 Corner of said Section 31; thence S 00°13'38" W along the east line of the NW 1/4 and also the centerline of Witte Road of said Section 31, 1,145.35 feet to the point of beginning.</w:t>
      </w:r>
    </w:p>
    <w:p w14:paraId="34FE539C" w14:textId="77777777" w:rsidR="009217B5" w:rsidRPr="009217B5" w:rsidRDefault="009217B5" w:rsidP="00921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E7DDAC8" w14:textId="77777777" w:rsidR="009217B5" w:rsidRDefault="009217B5" w:rsidP="00921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217B5">
        <w:rPr>
          <w:rFonts w:ascii="Arial" w:hAnsi="Arial" w:cs="Arial"/>
          <w:kern w:val="0"/>
          <w:sz w:val="24"/>
          <w:szCs w:val="24"/>
        </w:rPr>
        <w:t xml:space="preserve">Thence continue S 00°13'38" W along said east line, 67.74 feet; thence N 76°45'17" W, 809.66 feet; thence S 00°20'22" W, 291.43 feet; thence N 89°16'40" W, 537.20 feet; thence N 00°20'22" E, 408.43 feet; thence S 87°31'05" E, 215.97 feet; thence </w:t>
      </w:r>
    </w:p>
    <w:p w14:paraId="1BDA48F0" w14:textId="0DB1F12C" w:rsidR="009217B5" w:rsidRPr="009217B5" w:rsidRDefault="009217B5" w:rsidP="00921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9217B5">
        <w:rPr>
          <w:rFonts w:ascii="Arial" w:hAnsi="Arial" w:cs="Arial"/>
          <w:kern w:val="0"/>
          <w:sz w:val="24"/>
          <w:szCs w:val="24"/>
        </w:rPr>
        <w:t>S 81°40'10" E, 327.99 feet; thence S 76°45'17" E, 806.01 feet to the point of beginning. The above-described parcel contains 263,085 square feet or 6.04 acres and is subject to a 33.00 foot wide right of way over the easterly portion thereof.</w:t>
      </w:r>
    </w:p>
    <w:p w14:paraId="0A57388B" w14:textId="77777777" w:rsidR="009217B5" w:rsidRPr="009217B5" w:rsidRDefault="009217B5" w:rsidP="0026076E">
      <w:pPr>
        <w:rPr>
          <w:rFonts w:ascii="Arial" w:hAnsi="Arial" w:cs="Arial"/>
          <w:b/>
          <w:bCs/>
          <w:sz w:val="24"/>
          <w:szCs w:val="24"/>
        </w:rPr>
      </w:pPr>
    </w:p>
    <w:p w14:paraId="071FEB17" w14:textId="77777777" w:rsidR="0026076E" w:rsidRDefault="0026076E"/>
    <w:sectPr w:rsidR="00260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49"/>
    <w:rsid w:val="0026076E"/>
    <w:rsid w:val="004961FD"/>
    <w:rsid w:val="00880869"/>
    <w:rsid w:val="009217B5"/>
    <w:rsid w:val="00BA1681"/>
    <w:rsid w:val="00D16F88"/>
    <w:rsid w:val="00DB6349"/>
    <w:rsid w:val="00F5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9DE0C"/>
  <w15:chartTrackingRefBased/>
  <w15:docId w15:val="{EA5DD948-F5A8-442D-9680-8E261688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3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3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3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3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3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3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3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3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3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3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3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3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3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3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3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3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3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3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3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3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3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3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3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3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3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</dc:creator>
  <cp:keywords/>
  <dc:description/>
  <cp:lastModifiedBy>Brad</cp:lastModifiedBy>
  <cp:revision>3</cp:revision>
  <dcterms:created xsi:type="dcterms:W3CDTF">2024-06-25T20:25:00Z</dcterms:created>
  <dcterms:modified xsi:type="dcterms:W3CDTF">2024-06-25T20:29:00Z</dcterms:modified>
</cp:coreProperties>
</file>