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A0BB9" w14:textId="77777777" w:rsidR="00DA4DFC" w:rsidRPr="00ED3213" w:rsidRDefault="00DA4DFC" w:rsidP="00DA4DFC">
      <w:pPr>
        <w:jc w:val="center"/>
        <w:rPr>
          <w:rFonts w:ascii="Arial" w:hAnsi="Arial" w:cs="Arial"/>
        </w:rPr>
      </w:pPr>
      <w:r>
        <w:rPr>
          <w:rFonts w:ascii="Arial" w:hAnsi="Arial" w:cs="Arial"/>
        </w:rPr>
        <w:t xml:space="preserve">Draft </w:t>
      </w:r>
      <w:r w:rsidRPr="00ED3213">
        <w:rPr>
          <w:rFonts w:ascii="Arial" w:hAnsi="Arial" w:cs="Arial"/>
        </w:rPr>
        <w:t>MINUTES of the</w:t>
      </w:r>
    </w:p>
    <w:p w14:paraId="24D09AAA" w14:textId="77777777" w:rsidR="00DA4DFC" w:rsidRPr="00ED3213" w:rsidRDefault="00DA4DFC" w:rsidP="00DA4DFC">
      <w:pPr>
        <w:jc w:val="center"/>
        <w:rPr>
          <w:rFonts w:ascii="Arial" w:hAnsi="Arial" w:cs="Arial"/>
        </w:rPr>
      </w:pPr>
      <w:r w:rsidRPr="00ED3213">
        <w:rPr>
          <w:rFonts w:ascii="Arial" w:hAnsi="Arial" w:cs="Arial"/>
        </w:rPr>
        <w:t>Town of Cross Plains Plan Commission Meeting</w:t>
      </w:r>
    </w:p>
    <w:p w14:paraId="71CA3928" w14:textId="08C495CC" w:rsidR="00DA4DFC" w:rsidRDefault="00374B50" w:rsidP="00DA4DFC">
      <w:pPr>
        <w:jc w:val="center"/>
        <w:rPr>
          <w:rFonts w:ascii="Arial" w:hAnsi="Arial" w:cs="Arial"/>
        </w:rPr>
      </w:pPr>
      <w:r>
        <w:rPr>
          <w:rFonts w:ascii="Arial" w:hAnsi="Arial" w:cs="Arial"/>
        </w:rPr>
        <w:t>May 08</w:t>
      </w:r>
      <w:r w:rsidR="00F03B52">
        <w:rPr>
          <w:rFonts w:ascii="Arial" w:hAnsi="Arial" w:cs="Arial"/>
        </w:rPr>
        <w:t>, 2023</w:t>
      </w:r>
    </w:p>
    <w:p w14:paraId="75FFA5B8" w14:textId="77777777" w:rsidR="00DA4DFC" w:rsidRDefault="00DA4DFC" w:rsidP="00DA4DFC">
      <w:pPr>
        <w:jc w:val="center"/>
        <w:rPr>
          <w:rFonts w:ascii="Arial" w:hAnsi="Arial" w:cs="Arial"/>
        </w:rPr>
      </w:pPr>
      <w:r>
        <w:rPr>
          <w:rFonts w:ascii="Arial" w:hAnsi="Arial" w:cs="Arial"/>
        </w:rPr>
        <w:t>7:30</w:t>
      </w:r>
      <w:r w:rsidRPr="008F0CED">
        <w:rPr>
          <w:rFonts w:ascii="Arial" w:hAnsi="Arial" w:cs="Arial"/>
        </w:rPr>
        <w:t xml:space="preserve"> P.M.</w:t>
      </w:r>
    </w:p>
    <w:p w14:paraId="6B857D26" w14:textId="77777777" w:rsidR="00DA4DFC" w:rsidRDefault="00DA4DFC" w:rsidP="00DA4DFC">
      <w:pPr>
        <w:jc w:val="center"/>
        <w:rPr>
          <w:rFonts w:ascii="Arial" w:hAnsi="Arial" w:cs="Arial"/>
        </w:rPr>
      </w:pPr>
    </w:p>
    <w:p w14:paraId="7B1F1E00" w14:textId="77777777" w:rsidR="00DA4DFC" w:rsidRDefault="00DA4DFC" w:rsidP="00DA4DFC">
      <w:pPr>
        <w:rPr>
          <w:rFonts w:ascii="Arial" w:hAnsi="Arial" w:cs="Arial"/>
        </w:rPr>
      </w:pPr>
      <w:r>
        <w:rPr>
          <w:rFonts w:ascii="Arial" w:hAnsi="Arial" w:cs="Arial"/>
        </w:rPr>
        <w:t>PRESENT</w:t>
      </w:r>
    </w:p>
    <w:p w14:paraId="73CEE84C" w14:textId="43C13B2A" w:rsidR="00DA4DFC" w:rsidRPr="007A6FF7" w:rsidRDefault="00DA4DFC" w:rsidP="00DA4DFC">
      <w:pPr>
        <w:rPr>
          <w:rFonts w:ascii="Arial" w:hAnsi="Arial" w:cs="Arial"/>
          <w:u w:val="single"/>
        </w:rPr>
      </w:pPr>
      <w:r>
        <w:rPr>
          <w:rFonts w:ascii="Arial" w:hAnsi="Arial" w:cs="Arial"/>
          <w:u w:val="single"/>
        </w:rPr>
        <w:t xml:space="preserve">Plan Commission: </w:t>
      </w:r>
      <w:r>
        <w:rPr>
          <w:rFonts w:ascii="Arial" w:hAnsi="Arial" w:cs="Arial"/>
        </w:rPr>
        <w:t xml:space="preserve">Wayne Parrell, </w:t>
      </w:r>
      <w:r w:rsidR="00F03B52">
        <w:rPr>
          <w:rFonts w:ascii="Arial" w:hAnsi="Arial" w:cs="Arial"/>
        </w:rPr>
        <w:t xml:space="preserve">Tom </w:t>
      </w:r>
      <w:proofErr w:type="spellStart"/>
      <w:r w:rsidR="00F03B52">
        <w:rPr>
          <w:rFonts w:ascii="Arial" w:hAnsi="Arial" w:cs="Arial"/>
        </w:rPr>
        <w:t>Rhude</w:t>
      </w:r>
      <w:proofErr w:type="spellEnd"/>
      <w:r w:rsidR="00F03B52">
        <w:rPr>
          <w:rFonts w:ascii="Arial" w:hAnsi="Arial" w:cs="Arial"/>
        </w:rPr>
        <w:t xml:space="preserve">, </w:t>
      </w:r>
      <w:r>
        <w:rPr>
          <w:rFonts w:ascii="Arial" w:hAnsi="Arial" w:cs="Arial"/>
        </w:rPr>
        <w:t xml:space="preserve">Greg </w:t>
      </w:r>
      <w:proofErr w:type="spellStart"/>
      <w:r>
        <w:rPr>
          <w:rFonts w:ascii="Arial" w:hAnsi="Arial" w:cs="Arial"/>
        </w:rPr>
        <w:t>Hyer</w:t>
      </w:r>
      <w:proofErr w:type="spellEnd"/>
      <w:r>
        <w:rPr>
          <w:rFonts w:ascii="Arial" w:hAnsi="Arial" w:cs="Arial"/>
        </w:rPr>
        <w:t xml:space="preserve">, </w:t>
      </w:r>
      <w:r w:rsidR="00647B6F">
        <w:rPr>
          <w:rFonts w:ascii="Arial" w:hAnsi="Arial" w:cs="Arial"/>
        </w:rPr>
        <w:t xml:space="preserve">and </w:t>
      </w:r>
      <w:r>
        <w:rPr>
          <w:rFonts w:ascii="Arial" w:hAnsi="Arial" w:cs="Arial"/>
        </w:rPr>
        <w:t xml:space="preserve">Sherry </w:t>
      </w:r>
      <w:proofErr w:type="spellStart"/>
      <w:r>
        <w:rPr>
          <w:rFonts w:ascii="Arial" w:hAnsi="Arial" w:cs="Arial"/>
        </w:rPr>
        <w:t>Krantz</w:t>
      </w:r>
      <w:proofErr w:type="spellEnd"/>
      <w:r>
        <w:rPr>
          <w:rFonts w:ascii="Arial" w:hAnsi="Arial" w:cs="Arial"/>
        </w:rPr>
        <w:t>,</w:t>
      </w:r>
      <w:r w:rsidR="00203CF8">
        <w:rPr>
          <w:rFonts w:ascii="Arial" w:hAnsi="Arial" w:cs="Arial"/>
        </w:rPr>
        <w:t xml:space="preserve"> Mike Coyle</w:t>
      </w:r>
      <w:r>
        <w:rPr>
          <w:rFonts w:ascii="Arial" w:hAnsi="Arial" w:cs="Arial"/>
        </w:rPr>
        <w:t xml:space="preserve"> </w:t>
      </w:r>
    </w:p>
    <w:p w14:paraId="63B2A704" w14:textId="6CC791B3" w:rsidR="00DA4DFC" w:rsidRDefault="00DA4DFC" w:rsidP="00DA4DFC">
      <w:pPr>
        <w:rPr>
          <w:rFonts w:ascii="Arial" w:hAnsi="Arial" w:cs="Arial"/>
        </w:rPr>
      </w:pPr>
      <w:r w:rsidRPr="00ED3213">
        <w:rPr>
          <w:rFonts w:ascii="Arial" w:hAnsi="Arial" w:cs="Arial"/>
          <w:u w:val="single"/>
        </w:rPr>
        <w:t>Staff:</w:t>
      </w:r>
      <w:r w:rsidRPr="00ED3213">
        <w:rPr>
          <w:rFonts w:ascii="Arial" w:hAnsi="Arial" w:cs="Arial"/>
        </w:rPr>
        <w:t xml:space="preserve"> </w:t>
      </w:r>
      <w:r w:rsidR="00F03B52">
        <w:rPr>
          <w:rFonts w:ascii="Arial" w:hAnsi="Arial" w:cs="Arial"/>
        </w:rPr>
        <w:t>1</w:t>
      </w:r>
    </w:p>
    <w:p w14:paraId="57BE2496" w14:textId="2F75BCF4" w:rsidR="00DA4DFC" w:rsidRDefault="00DA4DFC" w:rsidP="00DA4DFC">
      <w:pPr>
        <w:rPr>
          <w:rFonts w:ascii="Arial" w:hAnsi="Arial" w:cs="Arial"/>
          <w:u w:val="single"/>
        </w:rPr>
      </w:pPr>
      <w:r>
        <w:rPr>
          <w:rFonts w:ascii="Arial" w:hAnsi="Arial" w:cs="Arial"/>
          <w:u w:val="single"/>
        </w:rPr>
        <w:t>Interested C</w:t>
      </w:r>
      <w:r w:rsidRPr="003602D1">
        <w:rPr>
          <w:rFonts w:ascii="Arial" w:hAnsi="Arial" w:cs="Arial"/>
          <w:u w:val="single"/>
        </w:rPr>
        <w:t>itizen</w:t>
      </w:r>
      <w:r>
        <w:rPr>
          <w:rFonts w:ascii="Arial" w:hAnsi="Arial" w:cs="Arial"/>
          <w:u w:val="single"/>
        </w:rPr>
        <w:t>s:</w:t>
      </w:r>
      <w:r w:rsidRPr="002A7FB3">
        <w:rPr>
          <w:rFonts w:ascii="Arial" w:hAnsi="Arial" w:cs="Arial"/>
        </w:rPr>
        <w:t xml:space="preserve"> </w:t>
      </w:r>
      <w:r w:rsidR="00802837">
        <w:rPr>
          <w:rFonts w:ascii="Arial" w:hAnsi="Arial" w:cs="Arial"/>
        </w:rPr>
        <w:t>1</w:t>
      </w:r>
    </w:p>
    <w:p w14:paraId="348E6A0E" w14:textId="4C64ACC4" w:rsidR="00DA4DFC" w:rsidRPr="00FD2CF2" w:rsidRDefault="00802837" w:rsidP="00DA4DFC">
      <w:pPr>
        <w:rPr>
          <w:rFonts w:ascii="Arial" w:hAnsi="Arial" w:cs="Arial"/>
        </w:rPr>
      </w:pPr>
      <w:r>
        <w:rPr>
          <w:rFonts w:ascii="Arial" w:hAnsi="Arial" w:cs="Arial"/>
          <w:u w:val="single"/>
        </w:rPr>
        <w:t>Board Members</w:t>
      </w:r>
      <w:r w:rsidR="00DA4DFC">
        <w:rPr>
          <w:rFonts w:ascii="Arial" w:hAnsi="Arial" w:cs="Arial"/>
          <w:u w:val="single"/>
        </w:rPr>
        <w:t>:</w:t>
      </w:r>
      <w:r w:rsidR="00647B6F">
        <w:rPr>
          <w:rFonts w:ascii="Arial" w:hAnsi="Arial" w:cs="Arial"/>
        </w:rPr>
        <w:t xml:space="preserve"> 1</w:t>
      </w:r>
      <w:r w:rsidR="00DA4DFC">
        <w:rPr>
          <w:rFonts w:ascii="Arial" w:hAnsi="Arial" w:cs="Arial"/>
        </w:rPr>
        <w:t xml:space="preserve"> </w:t>
      </w:r>
    </w:p>
    <w:p w14:paraId="56877393" w14:textId="05922CE4" w:rsidR="00DA4DFC" w:rsidRPr="00ED3213" w:rsidRDefault="00DA4DFC" w:rsidP="00DA4DFC">
      <w:pPr>
        <w:rPr>
          <w:rFonts w:ascii="Arial" w:hAnsi="Arial" w:cs="Arial"/>
        </w:rPr>
      </w:pPr>
      <w:r w:rsidRPr="00ED3213">
        <w:rPr>
          <w:rFonts w:ascii="Arial" w:hAnsi="Arial" w:cs="Arial"/>
          <w:b/>
        </w:rPr>
        <w:t>Call to Order</w:t>
      </w:r>
      <w:r>
        <w:rPr>
          <w:rFonts w:ascii="Arial" w:hAnsi="Arial" w:cs="Arial"/>
          <w:b/>
        </w:rPr>
        <w:t xml:space="preserve">:  </w:t>
      </w:r>
      <w:r>
        <w:rPr>
          <w:rFonts w:ascii="Arial" w:hAnsi="Arial" w:cs="Arial"/>
        </w:rPr>
        <w:t>Parrell cal</w:t>
      </w:r>
      <w:r w:rsidR="00AD52DE">
        <w:rPr>
          <w:rFonts w:ascii="Arial" w:hAnsi="Arial" w:cs="Arial"/>
        </w:rPr>
        <w:t>led the meeting to order at 7:33</w:t>
      </w:r>
      <w:r w:rsidRPr="00ED3213">
        <w:rPr>
          <w:rFonts w:ascii="Arial" w:hAnsi="Arial" w:cs="Arial"/>
        </w:rPr>
        <w:t xml:space="preserve"> pm.</w:t>
      </w:r>
    </w:p>
    <w:p w14:paraId="2569BC19" w14:textId="4E3E5A0B" w:rsidR="00DA4DFC" w:rsidRDefault="00DA4DFC" w:rsidP="00DA4DFC">
      <w:pPr>
        <w:rPr>
          <w:rFonts w:ascii="Arial" w:hAnsi="Arial" w:cs="Arial"/>
        </w:rPr>
      </w:pPr>
      <w:r w:rsidRPr="00ED3213">
        <w:rPr>
          <w:rFonts w:ascii="Arial" w:hAnsi="Arial" w:cs="Arial"/>
          <w:b/>
        </w:rPr>
        <w:t xml:space="preserve">Approve Minutes: </w:t>
      </w:r>
      <w:r w:rsidR="00647B6F">
        <w:rPr>
          <w:rFonts w:ascii="Arial" w:hAnsi="Arial" w:cs="Arial"/>
          <w:bCs/>
        </w:rPr>
        <w:t>S</w:t>
      </w:r>
      <w:r w:rsidR="00F03B52">
        <w:rPr>
          <w:rFonts w:ascii="Arial" w:hAnsi="Arial" w:cs="Arial"/>
          <w:bCs/>
        </w:rPr>
        <w:t>herry Krantz</w:t>
      </w:r>
      <w:r w:rsidRPr="00DA4DFC">
        <w:rPr>
          <w:rFonts w:ascii="Arial" w:hAnsi="Arial" w:cs="Arial"/>
          <w:bCs/>
        </w:rPr>
        <w:t xml:space="preserve"> moved to approve </w:t>
      </w:r>
      <w:r w:rsidR="00AD52DE">
        <w:rPr>
          <w:rFonts w:ascii="Arial" w:hAnsi="Arial" w:cs="Arial"/>
        </w:rPr>
        <w:t>minutes of the April</w:t>
      </w:r>
      <w:r w:rsidR="00AA1ABB">
        <w:rPr>
          <w:rFonts w:ascii="Arial" w:hAnsi="Arial" w:cs="Arial"/>
        </w:rPr>
        <w:t xml:space="preserve"> </w:t>
      </w:r>
      <w:r w:rsidR="00AD52DE">
        <w:rPr>
          <w:rFonts w:ascii="Arial" w:hAnsi="Arial" w:cs="Arial"/>
        </w:rPr>
        <w:t>10</w:t>
      </w:r>
      <w:r w:rsidR="00203CF8">
        <w:rPr>
          <w:rFonts w:ascii="Arial" w:hAnsi="Arial" w:cs="Arial"/>
        </w:rPr>
        <w:t>, 2023 as amended; Coyle</w:t>
      </w:r>
      <w:r>
        <w:rPr>
          <w:rFonts w:ascii="Arial" w:hAnsi="Arial" w:cs="Arial"/>
        </w:rPr>
        <w:t xml:space="preserve"> seconded.  The motion passed unanimously. </w:t>
      </w:r>
    </w:p>
    <w:p w14:paraId="6461E1EC" w14:textId="485AD60C" w:rsidR="00DA4DFC" w:rsidRDefault="00DA4DFC" w:rsidP="00DA4DFC">
      <w:pPr>
        <w:tabs>
          <w:tab w:val="left" w:pos="4020"/>
        </w:tabs>
        <w:rPr>
          <w:rFonts w:ascii="Arial" w:hAnsi="Arial" w:cs="Arial"/>
          <w:b/>
        </w:rPr>
      </w:pPr>
      <w:r w:rsidRPr="00ED3213">
        <w:rPr>
          <w:rFonts w:ascii="Arial" w:hAnsi="Arial" w:cs="Arial"/>
          <w:b/>
        </w:rPr>
        <w:t>Public Comments</w:t>
      </w:r>
      <w:r>
        <w:rPr>
          <w:rFonts w:ascii="Arial" w:hAnsi="Arial" w:cs="Arial"/>
          <w:b/>
        </w:rPr>
        <w:t xml:space="preserve">: </w:t>
      </w:r>
      <w:r w:rsidR="00E456AC">
        <w:rPr>
          <w:rFonts w:ascii="Arial" w:hAnsi="Arial" w:cs="Arial"/>
          <w:b/>
        </w:rPr>
        <w:t>none</w:t>
      </w:r>
    </w:p>
    <w:p w14:paraId="01D436C8" w14:textId="3D9A6F4E" w:rsidR="0015429A" w:rsidRDefault="00585936" w:rsidP="00585936">
      <w:pPr>
        <w:shd w:val="clear" w:color="auto" w:fill="FDFDFD"/>
        <w:rPr>
          <w:rFonts w:ascii="Arial" w:hAnsi="Arial" w:cs="Arial"/>
          <w:color w:val="000000"/>
        </w:rPr>
      </w:pPr>
      <w:r>
        <w:rPr>
          <w:rFonts w:ascii="Arial" w:hAnsi="Arial" w:cs="Arial"/>
          <w:b/>
          <w:color w:val="000000"/>
        </w:rPr>
        <w:t xml:space="preserve">Discussion/Action:  </w:t>
      </w:r>
      <w:r>
        <w:rPr>
          <w:rFonts w:ascii="Arial" w:hAnsi="Arial" w:cs="Arial"/>
          <w:color w:val="000000"/>
        </w:rPr>
        <w:t xml:space="preserve"> </w:t>
      </w:r>
      <w:r w:rsidR="00802837">
        <w:rPr>
          <w:rFonts w:ascii="Arial" w:hAnsi="Arial" w:cs="Arial"/>
          <w:color w:val="000000"/>
        </w:rPr>
        <w:t xml:space="preserve">Gary Brunner is requesting a TDR from the Brunner farm to two other sites. The Brunner believes he has three splits available.  The conservation easement would protect 53.98 acres of farmland plus Brunner would include 9 acres including the </w:t>
      </w:r>
      <w:proofErr w:type="spellStart"/>
      <w:r w:rsidR="00802837">
        <w:rPr>
          <w:rFonts w:ascii="Arial" w:hAnsi="Arial" w:cs="Arial"/>
          <w:color w:val="000000"/>
        </w:rPr>
        <w:t>farmette</w:t>
      </w:r>
      <w:proofErr w:type="spellEnd"/>
      <w:r w:rsidR="00802837">
        <w:rPr>
          <w:rFonts w:ascii="Arial" w:hAnsi="Arial" w:cs="Arial"/>
          <w:color w:val="000000"/>
        </w:rPr>
        <w:t>.</w:t>
      </w:r>
      <w:r w:rsidR="00AD52DE">
        <w:rPr>
          <w:rFonts w:ascii="Arial" w:hAnsi="Arial" w:cs="Arial"/>
          <w:color w:val="000000"/>
        </w:rPr>
        <w:t xml:space="preserve">  </w:t>
      </w:r>
      <w:proofErr w:type="spellStart"/>
      <w:r w:rsidR="00AD52DE">
        <w:rPr>
          <w:rFonts w:ascii="Arial" w:hAnsi="Arial" w:cs="Arial"/>
          <w:color w:val="000000"/>
        </w:rPr>
        <w:t>Hyer</w:t>
      </w:r>
      <w:proofErr w:type="spellEnd"/>
      <w:r w:rsidR="00AD52DE">
        <w:rPr>
          <w:rFonts w:ascii="Arial" w:hAnsi="Arial" w:cs="Arial"/>
          <w:color w:val="000000"/>
        </w:rPr>
        <w:t xml:space="preserve"> received the surveyor’s survey map, but there is need of increasing the two plot sizes to minimum of two acres, including the driveway and easements. </w:t>
      </w:r>
      <w:r w:rsidR="00AA1ABB">
        <w:rPr>
          <w:rFonts w:ascii="Arial" w:hAnsi="Arial" w:cs="Arial"/>
          <w:color w:val="000000"/>
        </w:rPr>
        <w:t xml:space="preserve"> Paul </w:t>
      </w:r>
      <w:proofErr w:type="spellStart"/>
      <w:r w:rsidR="00AA1ABB">
        <w:rPr>
          <w:rFonts w:ascii="Arial" w:hAnsi="Arial" w:cs="Arial"/>
          <w:color w:val="000000"/>
        </w:rPr>
        <w:t>Correll</w:t>
      </w:r>
      <w:proofErr w:type="spellEnd"/>
      <w:r w:rsidR="00AA1ABB">
        <w:rPr>
          <w:rFonts w:ascii="Arial" w:hAnsi="Arial" w:cs="Arial"/>
          <w:color w:val="000000"/>
        </w:rPr>
        <w:t xml:space="preserve"> appeared to provide input regardi</w:t>
      </w:r>
      <w:r w:rsidR="00867C69">
        <w:rPr>
          <w:rFonts w:ascii="Arial" w:hAnsi="Arial" w:cs="Arial"/>
          <w:color w:val="000000"/>
        </w:rPr>
        <w:t>ng the parcels that he annexes</w:t>
      </w:r>
      <w:r w:rsidR="00AA1ABB">
        <w:rPr>
          <w:rFonts w:ascii="Arial" w:hAnsi="Arial" w:cs="Arial"/>
          <w:color w:val="000000"/>
        </w:rPr>
        <w:t>.</w:t>
      </w:r>
      <w:r w:rsidR="00867C69">
        <w:rPr>
          <w:rFonts w:ascii="Arial" w:hAnsi="Arial" w:cs="Arial"/>
          <w:color w:val="000000"/>
        </w:rPr>
        <w:t xml:space="preserve">  </w:t>
      </w:r>
      <w:proofErr w:type="spellStart"/>
      <w:r w:rsidR="00867C69">
        <w:rPr>
          <w:rFonts w:ascii="Arial" w:hAnsi="Arial" w:cs="Arial"/>
          <w:color w:val="000000"/>
        </w:rPr>
        <w:t>Correll</w:t>
      </w:r>
      <w:proofErr w:type="spellEnd"/>
      <w:r w:rsidR="00867C69">
        <w:rPr>
          <w:rFonts w:ascii="Arial" w:hAnsi="Arial" w:cs="Arial"/>
          <w:color w:val="000000"/>
        </w:rPr>
        <w:t xml:space="preserve"> will need to research if his splits are attached to a particular area of his parcels or if the splits are able to be assigned to any area of his ownership.  </w:t>
      </w:r>
      <w:proofErr w:type="spellStart"/>
      <w:r w:rsidR="00867C69">
        <w:rPr>
          <w:rFonts w:ascii="Arial" w:hAnsi="Arial" w:cs="Arial"/>
          <w:color w:val="000000"/>
        </w:rPr>
        <w:t>Corroell’s</w:t>
      </w:r>
      <w:proofErr w:type="spellEnd"/>
      <w:r w:rsidR="00867C69">
        <w:rPr>
          <w:rFonts w:ascii="Arial" w:hAnsi="Arial" w:cs="Arial"/>
          <w:color w:val="000000"/>
        </w:rPr>
        <w:t xml:space="preserve"> concern is that he cannot pick an area to assign it to because he will never sell in his lifetime, but his heirs may.  The prudent choice may not be predictable this early on in this history.  Another option noted by </w:t>
      </w:r>
      <w:proofErr w:type="spellStart"/>
      <w:r w:rsidR="00867C69">
        <w:rPr>
          <w:rFonts w:ascii="Arial" w:hAnsi="Arial" w:cs="Arial"/>
          <w:color w:val="000000"/>
        </w:rPr>
        <w:t>Hyer</w:t>
      </w:r>
      <w:proofErr w:type="spellEnd"/>
      <w:r w:rsidR="00AA1ABB">
        <w:rPr>
          <w:rFonts w:ascii="Arial" w:hAnsi="Arial" w:cs="Arial"/>
          <w:color w:val="000000"/>
        </w:rPr>
        <w:t xml:space="preserve"> </w:t>
      </w:r>
      <w:r w:rsidR="0015429A">
        <w:rPr>
          <w:rFonts w:ascii="Arial" w:hAnsi="Arial" w:cs="Arial"/>
          <w:color w:val="000000"/>
        </w:rPr>
        <w:t>would be to make an exception to the 5 acre max provi</w:t>
      </w:r>
      <w:r w:rsidR="00B471CF">
        <w:rPr>
          <w:rFonts w:ascii="Arial" w:hAnsi="Arial" w:cs="Arial"/>
          <w:color w:val="000000"/>
        </w:rPr>
        <w:t>ded in the ordinances and assign it to</w:t>
      </w:r>
      <w:r w:rsidR="0015429A">
        <w:rPr>
          <w:rFonts w:ascii="Arial" w:hAnsi="Arial" w:cs="Arial"/>
          <w:color w:val="000000"/>
        </w:rPr>
        <w:t xml:space="preserve"> the rocky, non-farmable land.</w:t>
      </w:r>
      <w:r w:rsidR="00AA1ABB">
        <w:rPr>
          <w:rFonts w:ascii="Arial" w:hAnsi="Arial" w:cs="Arial"/>
          <w:color w:val="000000"/>
        </w:rPr>
        <w:t xml:space="preserve"> </w:t>
      </w:r>
    </w:p>
    <w:p w14:paraId="1C4E6540" w14:textId="583294E2" w:rsidR="0015429A" w:rsidRDefault="00D4423D" w:rsidP="00585936">
      <w:pPr>
        <w:shd w:val="clear" w:color="auto" w:fill="FDFDFD"/>
        <w:rPr>
          <w:rFonts w:ascii="Arial" w:hAnsi="Arial" w:cs="Arial"/>
          <w:color w:val="000000"/>
        </w:rPr>
      </w:pPr>
      <w:r>
        <w:rPr>
          <w:rFonts w:ascii="Arial" w:hAnsi="Arial" w:cs="Arial"/>
          <w:color w:val="000000"/>
        </w:rPr>
        <w:t>Three</w:t>
      </w:r>
      <w:r w:rsidR="0015429A">
        <w:rPr>
          <w:rFonts w:ascii="Arial" w:hAnsi="Arial" w:cs="Arial"/>
          <w:color w:val="000000"/>
        </w:rPr>
        <w:t xml:space="preserve"> motions:</w:t>
      </w:r>
    </w:p>
    <w:p w14:paraId="17CD06B1" w14:textId="77777777" w:rsidR="0015429A" w:rsidRDefault="00585936" w:rsidP="0015429A">
      <w:pPr>
        <w:pStyle w:val="ListParagraph"/>
        <w:numPr>
          <w:ilvl w:val="0"/>
          <w:numId w:val="1"/>
        </w:numPr>
        <w:shd w:val="clear" w:color="auto" w:fill="FDFDFD"/>
        <w:rPr>
          <w:rFonts w:ascii="Arial" w:hAnsi="Arial" w:cs="Arial"/>
          <w:color w:val="000000"/>
        </w:rPr>
      </w:pPr>
      <w:r w:rsidRPr="0015429A">
        <w:rPr>
          <w:rFonts w:ascii="Arial" w:hAnsi="Arial" w:cs="Arial"/>
          <w:color w:val="000000"/>
        </w:rPr>
        <w:t>Coyle</w:t>
      </w:r>
      <w:r w:rsidR="00867C69" w:rsidRPr="0015429A">
        <w:rPr>
          <w:rFonts w:ascii="Arial" w:hAnsi="Arial" w:cs="Arial"/>
          <w:color w:val="000000"/>
        </w:rPr>
        <w:t xml:space="preserve"> made a motion to approve the TDR to the Board, the transfer right from Brunner to the </w:t>
      </w:r>
      <w:proofErr w:type="spellStart"/>
      <w:r w:rsidR="00867C69" w:rsidRPr="0015429A">
        <w:rPr>
          <w:rFonts w:ascii="Arial" w:hAnsi="Arial" w:cs="Arial"/>
          <w:color w:val="000000"/>
        </w:rPr>
        <w:t>Correll’s</w:t>
      </w:r>
      <w:proofErr w:type="spellEnd"/>
      <w:r w:rsidR="00867C69" w:rsidRPr="0015429A">
        <w:rPr>
          <w:rFonts w:ascii="Arial" w:hAnsi="Arial" w:cs="Arial"/>
          <w:color w:val="000000"/>
        </w:rPr>
        <w:t xml:space="preserve"> 14.2 acres either as a deed notice or rezone that would still allow </w:t>
      </w:r>
      <w:proofErr w:type="spellStart"/>
      <w:r w:rsidR="00867C69" w:rsidRPr="0015429A">
        <w:rPr>
          <w:rFonts w:ascii="Arial" w:hAnsi="Arial" w:cs="Arial"/>
          <w:color w:val="000000"/>
        </w:rPr>
        <w:t>Correll’s</w:t>
      </w:r>
      <w:proofErr w:type="spellEnd"/>
      <w:r w:rsidR="00867C69" w:rsidRPr="0015429A">
        <w:rPr>
          <w:rFonts w:ascii="Arial" w:hAnsi="Arial" w:cs="Arial"/>
          <w:color w:val="000000"/>
        </w:rPr>
        <w:t xml:space="preserve"> tree farm business.</w:t>
      </w:r>
      <w:r w:rsidRPr="0015429A">
        <w:rPr>
          <w:rFonts w:ascii="Arial" w:hAnsi="Arial" w:cs="Arial"/>
          <w:color w:val="000000"/>
        </w:rPr>
        <w:t xml:space="preserve"> </w:t>
      </w:r>
      <w:r w:rsidR="0015429A" w:rsidRPr="0015429A">
        <w:rPr>
          <w:rFonts w:ascii="Arial" w:hAnsi="Arial" w:cs="Arial"/>
          <w:color w:val="000000"/>
        </w:rPr>
        <w:t xml:space="preserve">Sherry </w:t>
      </w:r>
      <w:proofErr w:type="spellStart"/>
      <w:r w:rsidR="0015429A" w:rsidRPr="0015429A">
        <w:rPr>
          <w:rFonts w:ascii="Arial" w:hAnsi="Arial" w:cs="Arial"/>
          <w:color w:val="000000"/>
        </w:rPr>
        <w:t>Krantz</w:t>
      </w:r>
      <w:proofErr w:type="spellEnd"/>
      <w:r w:rsidR="0015429A" w:rsidRPr="0015429A">
        <w:rPr>
          <w:rFonts w:ascii="Arial" w:hAnsi="Arial" w:cs="Arial"/>
          <w:color w:val="000000"/>
        </w:rPr>
        <w:t xml:space="preserve"> </w:t>
      </w:r>
      <w:r w:rsidRPr="0015429A">
        <w:rPr>
          <w:rFonts w:ascii="Arial" w:hAnsi="Arial" w:cs="Arial"/>
          <w:color w:val="000000"/>
        </w:rPr>
        <w:t>seconded the motion.  The motion passed unanimously.</w:t>
      </w:r>
      <w:r w:rsidR="0015429A" w:rsidRPr="0015429A">
        <w:rPr>
          <w:rFonts w:ascii="Arial" w:hAnsi="Arial" w:cs="Arial"/>
          <w:color w:val="000000"/>
        </w:rPr>
        <w:t xml:space="preserve"> </w:t>
      </w:r>
    </w:p>
    <w:p w14:paraId="758D31E0" w14:textId="5621EDEB" w:rsidR="00D4423D" w:rsidRDefault="00D4423D" w:rsidP="0015429A">
      <w:pPr>
        <w:pStyle w:val="ListParagraph"/>
        <w:numPr>
          <w:ilvl w:val="0"/>
          <w:numId w:val="1"/>
        </w:numPr>
        <w:shd w:val="clear" w:color="auto" w:fill="FDFDFD"/>
        <w:rPr>
          <w:rFonts w:ascii="Arial" w:hAnsi="Arial" w:cs="Arial"/>
          <w:color w:val="000000"/>
        </w:rPr>
      </w:pPr>
      <w:proofErr w:type="spellStart"/>
      <w:r>
        <w:rPr>
          <w:rFonts w:ascii="Arial" w:hAnsi="Arial" w:cs="Arial"/>
          <w:color w:val="000000"/>
        </w:rPr>
        <w:t>Hyer</w:t>
      </w:r>
      <w:proofErr w:type="spellEnd"/>
      <w:r>
        <w:rPr>
          <w:rFonts w:ascii="Arial" w:hAnsi="Arial" w:cs="Arial"/>
          <w:color w:val="000000"/>
        </w:rPr>
        <w:t xml:space="preserve"> made a motion (</w:t>
      </w:r>
      <w:proofErr w:type="spellStart"/>
      <w:r>
        <w:rPr>
          <w:rFonts w:ascii="Arial" w:hAnsi="Arial" w:cs="Arial"/>
          <w:color w:val="000000"/>
        </w:rPr>
        <w:t>Rhude</w:t>
      </w:r>
      <w:proofErr w:type="spellEnd"/>
      <w:r>
        <w:rPr>
          <w:rFonts w:ascii="Arial" w:hAnsi="Arial" w:cs="Arial"/>
          <w:color w:val="000000"/>
        </w:rPr>
        <w:t xml:space="preserve"> seconded and the motion passed unanimously. </w:t>
      </w:r>
      <w:r w:rsidR="00B471CF">
        <w:rPr>
          <w:rFonts w:ascii="Arial" w:hAnsi="Arial" w:cs="Arial"/>
          <w:color w:val="000000"/>
        </w:rPr>
        <w:t>The Plan Commission determined</w:t>
      </w:r>
      <w:r w:rsidR="0015429A">
        <w:rPr>
          <w:rFonts w:ascii="Arial" w:hAnsi="Arial" w:cs="Arial"/>
          <w:color w:val="000000"/>
        </w:rPr>
        <w:t xml:space="preserve"> that the Brunner/Ziegler properties has two remaining density rights </w:t>
      </w:r>
      <w:r w:rsidR="00B471CF">
        <w:rPr>
          <w:rFonts w:ascii="Arial" w:hAnsi="Arial" w:cs="Arial"/>
          <w:color w:val="000000"/>
        </w:rPr>
        <w:t xml:space="preserve">and is eligible for 1 more </w:t>
      </w:r>
      <w:r w:rsidR="0015429A">
        <w:rPr>
          <w:rFonts w:ascii="Arial" w:hAnsi="Arial" w:cs="Arial"/>
          <w:color w:val="000000"/>
        </w:rPr>
        <w:t xml:space="preserve">under the </w:t>
      </w:r>
      <w:r w:rsidR="00B471CF">
        <w:rPr>
          <w:rFonts w:ascii="Arial" w:hAnsi="Arial" w:cs="Arial"/>
          <w:color w:val="000000"/>
        </w:rPr>
        <w:t xml:space="preserve">super sending areas </w:t>
      </w:r>
      <w:r w:rsidR="0015429A">
        <w:rPr>
          <w:rFonts w:ascii="Arial" w:hAnsi="Arial" w:cs="Arial"/>
          <w:color w:val="000000"/>
        </w:rPr>
        <w:t xml:space="preserve">because it is adjacent to the </w:t>
      </w:r>
      <w:r w:rsidR="00B471CF">
        <w:rPr>
          <w:rFonts w:ascii="Arial" w:hAnsi="Arial" w:cs="Arial"/>
          <w:color w:val="000000"/>
        </w:rPr>
        <w:t xml:space="preserve">environmental corridor </w:t>
      </w:r>
      <w:r w:rsidR="0015429A">
        <w:rPr>
          <w:rFonts w:ascii="Arial" w:hAnsi="Arial" w:cs="Arial"/>
          <w:color w:val="000000"/>
        </w:rPr>
        <w:t>and easements and property owned by the Ice Age Trail.  Brunner/Ziegler are permit</w:t>
      </w:r>
      <w:r w:rsidR="00B471CF">
        <w:rPr>
          <w:rFonts w:ascii="Arial" w:hAnsi="Arial" w:cs="Arial"/>
          <w:color w:val="000000"/>
        </w:rPr>
        <w:t xml:space="preserve">ted to transfer two rights to Barman </w:t>
      </w:r>
      <w:r>
        <w:rPr>
          <w:rFonts w:ascii="Arial" w:hAnsi="Arial" w:cs="Arial"/>
          <w:color w:val="000000"/>
        </w:rPr>
        <w:t>and one right</w:t>
      </w:r>
      <w:r w:rsidR="0015429A">
        <w:rPr>
          <w:rFonts w:ascii="Arial" w:hAnsi="Arial" w:cs="Arial"/>
          <w:color w:val="000000"/>
        </w:rPr>
        <w:t xml:space="preserve"> to </w:t>
      </w:r>
      <w:proofErr w:type="spellStart"/>
      <w:r w:rsidR="0015429A">
        <w:rPr>
          <w:rFonts w:ascii="Arial" w:hAnsi="Arial" w:cs="Arial"/>
          <w:color w:val="000000"/>
        </w:rPr>
        <w:t>Correll</w:t>
      </w:r>
      <w:proofErr w:type="spellEnd"/>
      <w:r w:rsidR="0015429A">
        <w:rPr>
          <w:rFonts w:ascii="Arial" w:hAnsi="Arial" w:cs="Arial"/>
          <w:color w:val="000000"/>
        </w:rPr>
        <w:t xml:space="preserve"> for a total of three density rights transferred </w:t>
      </w:r>
      <w:r>
        <w:rPr>
          <w:rFonts w:ascii="Arial" w:hAnsi="Arial" w:cs="Arial"/>
          <w:color w:val="000000"/>
        </w:rPr>
        <w:t xml:space="preserve"> on the condition that </w:t>
      </w:r>
      <w:r w:rsidR="0015429A">
        <w:rPr>
          <w:rFonts w:ascii="Arial" w:hAnsi="Arial" w:cs="Arial"/>
          <w:color w:val="000000"/>
        </w:rPr>
        <w:t>Parcel number</w:t>
      </w:r>
      <w:r>
        <w:rPr>
          <w:rFonts w:ascii="Arial" w:hAnsi="Arial" w:cs="Arial"/>
          <w:color w:val="000000"/>
        </w:rPr>
        <w:t>s</w:t>
      </w:r>
      <w:r w:rsidR="0015429A">
        <w:rPr>
          <w:rFonts w:ascii="Arial" w:hAnsi="Arial" w:cs="Arial"/>
          <w:color w:val="000000"/>
        </w:rPr>
        <w:t xml:space="preserve"> 0707-349-2750 for 9.7 acres; 0707-034-92500 for 20.4 acres;</w:t>
      </w:r>
      <w:r w:rsidR="00B471CF">
        <w:rPr>
          <w:rFonts w:ascii="Arial" w:hAnsi="Arial" w:cs="Arial"/>
          <w:color w:val="000000"/>
        </w:rPr>
        <w:t xml:space="preserve"> </w:t>
      </w:r>
      <w:r w:rsidR="0015429A">
        <w:rPr>
          <w:rFonts w:ascii="Arial" w:hAnsi="Arial" w:cs="Arial"/>
          <w:color w:val="000000"/>
        </w:rPr>
        <w:t>0707-101-83200 for 33.6 acres</w:t>
      </w:r>
      <w:r>
        <w:rPr>
          <w:rFonts w:ascii="Arial" w:hAnsi="Arial" w:cs="Arial"/>
          <w:color w:val="000000"/>
        </w:rPr>
        <w:t xml:space="preserve"> are placed under an ag conservation easement (a total of 63.7 acres).  The Commission also recommends a waiver of the</w:t>
      </w:r>
      <w:r w:rsidR="00B471CF">
        <w:rPr>
          <w:rFonts w:ascii="Arial" w:hAnsi="Arial" w:cs="Arial"/>
          <w:color w:val="000000"/>
        </w:rPr>
        <w:t xml:space="preserve"> 70 acre minimum</w:t>
      </w:r>
      <w:r>
        <w:rPr>
          <w:rFonts w:ascii="Arial" w:hAnsi="Arial" w:cs="Arial"/>
          <w:color w:val="000000"/>
        </w:rPr>
        <w:t xml:space="preserve"> for the </w:t>
      </w:r>
      <w:r w:rsidR="00B471CF">
        <w:rPr>
          <w:rFonts w:ascii="Arial" w:hAnsi="Arial" w:cs="Arial"/>
          <w:color w:val="000000"/>
        </w:rPr>
        <w:t>conservation</w:t>
      </w:r>
      <w:r>
        <w:rPr>
          <w:rFonts w:ascii="Arial" w:hAnsi="Arial" w:cs="Arial"/>
          <w:color w:val="000000"/>
        </w:rPr>
        <w:t xml:space="preserve"> easements</w:t>
      </w:r>
      <w:r w:rsidR="00B471CF">
        <w:rPr>
          <w:rFonts w:ascii="Arial" w:hAnsi="Arial" w:cs="Arial"/>
          <w:color w:val="000000"/>
        </w:rPr>
        <w:t xml:space="preserve">. </w:t>
      </w:r>
      <w:r w:rsidR="0015429A">
        <w:rPr>
          <w:rFonts w:ascii="Arial" w:hAnsi="Arial" w:cs="Arial"/>
          <w:color w:val="000000"/>
        </w:rPr>
        <w:t xml:space="preserve">   </w:t>
      </w:r>
    </w:p>
    <w:p w14:paraId="553595F8" w14:textId="5FF7F038" w:rsidR="00D4423D" w:rsidRDefault="00752E81" w:rsidP="00DA4DFC">
      <w:pPr>
        <w:pStyle w:val="ListParagraph"/>
        <w:numPr>
          <w:ilvl w:val="0"/>
          <w:numId w:val="1"/>
        </w:numPr>
        <w:shd w:val="clear" w:color="auto" w:fill="FDFDFD"/>
        <w:rPr>
          <w:rFonts w:ascii="Arial" w:hAnsi="Arial" w:cs="Arial"/>
          <w:color w:val="000000"/>
        </w:rPr>
      </w:pPr>
      <w:r>
        <w:rPr>
          <w:rFonts w:ascii="Arial" w:hAnsi="Arial" w:cs="Arial"/>
          <w:color w:val="000000"/>
        </w:rPr>
        <w:lastRenderedPageBreak/>
        <w:t xml:space="preserve"> </w:t>
      </w:r>
      <w:proofErr w:type="spellStart"/>
      <w:r w:rsidR="00D4423D" w:rsidRPr="00D4423D">
        <w:rPr>
          <w:rFonts w:ascii="Arial" w:hAnsi="Arial" w:cs="Arial"/>
          <w:color w:val="000000"/>
        </w:rPr>
        <w:t>Rhude</w:t>
      </w:r>
      <w:proofErr w:type="spellEnd"/>
      <w:r w:rsidR="00D4423D" w:rsidRPr="00D4423D">
        <w:rPr>
          <w:rFonts w:ascii="Arial" w:hAnsi="Arial" w:cs="Arial"/>
          <w:color w:val="000000"/>
        </w:rPr>
        <w:t xml:space="preserve"> re</w:t>
      </w:r>
      <w:r w:rsidR="00D4423D">
        <w:rPr>
          <w:rFonts w:ascii="Arial" w:hAnsi="Arial" w:cs="Arial"/>
          <w:color w:val="000000"/>
        </w:rPr>
        <w:t xml:space="preserve">commends the motion to the Board allowing </w:t>
      </w:r>
      <w:r w:rsidR="00D4423D" w:rsidRPr="00D4423D">
        <w:rPr>
          <w:rFonts w:ascii="Arial" w:hAnsi="Arial" w:cs="Arial"/>
          <w:color w:val="000000"/>
        </w:rPr>
        <w:t>the Brunner fa</w:t>
      </w:r>
      <w:r w:rsidR="00D4423D">
        <w:rPr>
          <w:rFonts w:ascii="Arial" w:hAnsi="Arial" w:cs="Arial"/>
          <w:color w:val="000000"/>
        </w:rPr>
        <w:t>rm to transfer rights to Barman as long as the minimum lot size increased from 5 acres.</w:t>
      </w:r>
      <w:r>
        <w:rPr>
          <w:rFonts w:ascii="Arial" w:hAnsi="Arial" w:cs="Arial"/>
          <w:color w:val="000000"/>
        </w:rPr>
        <w:t xml:space="preserve"> Coyle seconded the motion. </w:t>
      </w:r>
      <w:r w:rsidR="00D4423D">
        <w:rPr>
          <w:rFonts w:ascii="Arial" w:hAnsi="Arial" w:cs="Arial"/>
          <w:color w:val="000000"/>
        </w:rPr>
        <w:t xml:space="preserve">  </w:t>
      </w:r>
    </w:p>
    <w:p w14:paraId="0BE61F39" w14:textId="77777777" w:rsidR="00D4423D" w:rsidRPr="00D4423D" w:rsidRDefault="00D4423D" w:rsidP="00D4423D">
      <w:pPr>
        <w:shd w:val="clear" w:color="auto" w:fill="FDFDFD"/>
        <w:rPr>
          <w:rFonts w:ascii="Arial" w:hAnsi="Arial" w:cs="Arial"/>
          <w:color w:val="000000"/>
        </w:rPr>
      </w:pPr>
    </w:p>
    <w:p w14:paraId="19C6FA8C" w14:textId="7666B9D0" w:rsidR="00DA4DFC" w:rsidRPr="00D4423D" w:rsidRDefault="0036665B" w:rsidP="00D4423D">
      <w:pPr>
        <w:shd w:val="clear" w:color="auto" w:fill="FDFDFD"/>
        <w:rPr>
          <w:rFonts w:ascii="Arial" w:hAnsi="Arial" w:cs="Arial"/>
          <w:color w:val="000000"/>
        </w:rPr>
      </w:pPr>
      <w:r w:rsidRPr="00D4423D">
        <w:rPr>
          <w:rFonts w:ascii="Arial" w:hAnsi="Arial" w:cs="Arial"/>
          <w:b/>
        </w:rPr>
        <w:t>Discussion</w:t>
      </w:r>
      <w:r w:rsidR="00DA4DFC" w:rsidRPr="00D4423D">
        <w:rPr>
          <w:rFonts w:ascii="Arial" w:hAnsi="Arial" w:cs="Arial"/>
          <w:b/>
        </w:rPr>
        <w:t>:</w:t>
      </w:r>
      <w:r w:rsidR="00203CF8" w:rsidRPr="00D4423D">
        <w:rPr>
          <w:rFonts w:ascii="Arial" w:hAnsi="Arial" w:cs="Arial"/>
          <w:color w:val="000000"/>
        </w:rPr>
        <w:t xml:space="preserve">  </w:t>
      </w:r>
      <w:r w:rsidR="00802837" w:rsidRPr="00D4423D">
        <w:rPr>
          <w:rFonts w:ascii="Arial" w:hAnsi="Arial" w:cs="Arial"/>
          <w:color w:val="000000"/>
        </w:rPr>
        <w:t xml:space="preserve">Don </w:t>
      </w:r>
      <w:proofErr w:type="spellStart"/>
      <w:r w:rsidR="00802837" w:rsidRPr="00D4423D">
        <w:rPr>
          <w:rFonts w:ascii="Arial" w:hAnsi="Arial" w:cs="Arial"/>
          <w:color w:val="000000"/>
        </w:rPr>
        <w:t>Andrist</w:t>
      </w:r>
      <w:proofErr w:type="spellEnd"/>
      <w:r w:rsidR="00802837" w:rsidRPr="00D4423D">
        <w:rPr>
          <w:rFonts w:ascii="Arial" w:hAnsi="Arial" w:cs="Arial"/>
          <w:color w:val="000000"/>
        </w:rPr>
        <w:t xml:space="preserve"> appeared to </w:t>
      </w:r>
      <w:r w:rsidR="00752E81">
        <w:rPr>
          <w:rFonts w:ascii="Arial" w:hAnsi="Arial" w:cs="Arial"/>
          <w:color w:val="000000"/>
        </w:rPr>
        <w:t xml:space="preserve">request a rezone for 5 acres as a </w:t>
      </w:r>
      <w:proofErr w:type="spellStart"/>
      <w:r w:rsidR="00752E81">
        <w:rPr>
          <w:rFonts w:ascii="Arial" w:hAnsi="Arial" w:cs="Arial"/>
          <w:color w:val="000000"/>
        </w:rPr>
        <w:t>farmette</w:t>
      </w:r>
      <w:proofErr w:type="spellEnd"/>
      <w:r w:rsidR="00752E81">
        <w:rPr>
          <w:rFonts w:ascii="Arial" w:hAnsi="Arial" w:cs="Arial"/>
          <w:color w:val="000000"/>
        </w:rPr>
        <w:t xml:space="preserve"> or hobby farm. H</w:t>
      </w:r>
      <w:r w:rsidR="00802837" w:rsidRPr="00D4423D">
        <w:rPr>
          <w:rFonts w:ascii="Arial" w:hAnsi="Arial" w:cs="Arial"/>
          <w:color w:val="000000"/>
        </w:rPr>
        <w:t>is parcel located at 4507</w:t>
      </w:r>
      <w:r w:rsidR="00752E81">
        <w:rPr>
          <w:rFonts w:ascii="Arial" w:hAnsi="Arial" w:cs="Arial"/>
          <w:color w:val="000000"/>
        </w:rPr>
        <w:t xml:space="preserve"> </w:t>
      </w:r>
      <w:r w:rsidR="00802837" w:rsidRPr="00D4423D">
        <w:rPr>
          <w:rFonts w:ascii="Arial" w:hAnsi="Arial" w:cs="Arial"/>
          <w:color w:val="000000"/>
        </w:rPr>
        <w:t>Hwy P.</w:t>
      </w:r>
      <w:r w:rsidR="00752E81">
        <w:rPr>
          <w:rFonts w:ascii="Arial" w:hAnsi="Arial" w:cs="Arial"/>
          <w:color w:val="000000"/>
        </w:rPr>
        <w:t xml:space="preserve">  </w:t>
      </w:r>
      <w:proofErr w:type="spellStart"/>
      <w:r w:rsidR="00752E81">
        <w:rPr>
          <w:rFonts w:ascii="Arial" w:hAnsi="Arial" w:cs="Arial"/>
          <w:color w:val="000000"/>
        </w:rPr>
        <w:t>Hyer</w:t>
      </w:r>
      <w:proofErr w:type="spellEnd"/>
      <w:r w:rsidR="00752E81">
        <w:rPr>
          <w:rFonts w:ascii="Arial" w:hAnsi="Arial" w:cs="Arial"/>
          <w:color w:val="000000"/>
        </w:rPr>
        <w:t xml:space="preserve"> ascertained that RR-4 is the proper zoning to satisfy disclosed use.</w:t>
      </w:r>
      <w:r w:rsidR="005C04ED">
        <w:rPr>
          <w:rFonts w:ascii="Arial" w:hAnsi="Arial" w:cs="Arial"/>
          <w:color w:val="000000"/>
        </w:rPr>
        <w:t xml:space="preserve">  This item will be seen a second time on the June agenda</w:t>
      </w:r>
      <w:r w:rsidR="00FE1381">
        <w:rPr>
          <w:rFonts w:ascii="Arial" w:hAnsi="Arial" w:cs="Arial"/>
          <w:color w:val="000000"/>
        </w:rPr>
        <w:t xml:space="preserve"> upon receipt of the Town application</w:t>
      </w:r>
      <w:r w:rsidR="005C04ED">
        <w:rPr>
          <w:rFonts w:ascii="Arial" w:hAnsi="Arial" w:cs="Arial"/>
          <w:color w:val="000000"/>
        </w:rPr>
        <w:t xml:space="preserve">.  </w:t>
      </w:r>
      <w:r w:rsidR="00752E81">
        <w:rPr>
          <w:rFonts w:ascii="Arial" w:hAnsi="Arial" w:cs="Arial"/>
          <w:color w:val="000000"/>
        </w:rPr>
        <w:t xml:space="preserve"> </w:t>
      </w:r>
      <w:r w:rsidR="00802837" w:rsidRPr="00D4423D">
        <w:rPr>
          <w:rFonts w:ascii="Arial" w:hAnsi="Arial" w:cs="Arial"/>
          <w:color w:val="000000"/>
        </w:rPr>
        <w:t xml:space="preserve">  </w:t>
      </w:r>
    </w:p>
    <w:p w14:paraId="6C5934C3" w14:textId="744C59F7" w:rsidR="00614A09" w:rsidRDefault="0036665B" w:rsidP="002F6ABB">
      <w:pPr>
        <w:shd w:val="clear" w:color="auto" w:fill="FDFDFD"/>
        <w:rPr>
          <w:rFonts w:ascii="Arial" w:hAnsi="Arial" w:cs="Arial"/>
          <w:color w:val="000000"/>
        </w:rPr>
      </w:pPr>
      <w:r w:rsidRPr="0036665B">
        <w:rPr>
          <w:rFonts w:ascii="Arial" w:hAnsi="Arial" w:cs="Arial"/>
          <w:b/>
          <w:color w:val="000000"/>
        </w:rPr>
        <w:t>Discussion/Action</w:t>
      </w:r>
      <w:r w:rsidR="008C00D1">
        <w:rPr>
          <w:rFonts w:ascii="Arial" w:hAnsi="Arial" w:cs="Arial"/>
          <w:color w:val="000000"/>
        </w:rPr>
        <w:t xml:space="preserve">:  </w:t>
      </w:r>
      <w:proofErr w:type="spellStart"/>
      <w:r w:rsidR="00FE1381">
        <w:rPr>
          <w:rFonts w:ascii="Arial" w:hAnsi="Arial" w:cs="Arial"/>
          <w:color w:val="000000"/>
        </w:rPr>
        <w:t>Hyer</w:t>
      </w:r>
      <w:proofErr w:type="spellEnd"/>
      <w:r w:rsidR="00FE1381">
        <w:rPr>
          <w:rFonts w:ascii="Arial" w:hAnsi="Arial" w:cs="Arial"/>
          <w:color w:val="000000"/>
        </w:rPr>
        <w:t xml:space="preserve"> is requesting a written update on the Land Use Plan for June.</w:t>
      </w:r>
      <w:r w:rsidR="00752E81">
        <w:rPr>
          <w:rFonts w:ascii="Arial" w:hAnsi="Arial" w:cs="Arial"/>
          <w:color w:val="000000"/>
        </w:rPr>
        <w:t xml:space="preserve"> </w:t>
      </w:r>
    </w:p>
    <w:p w14:paraId="2FB50019" w14:textId="30244CF2" w:rsidR="002F6ABB" w:rsidRPr="00614A09" w:rsidRDefault="00614A09" w:rsidP="002F6ABB">
      <w:pPr>
        <w:shd w:val="clear" w:color="auto" w:fill="FDFDFD"/>
        <w:rPr>
          <w:rFonts w:ascii="Arial" w:hAnsi="Arial" w:cs="Arial"/>
          <w:b/>
          <w:color w:val="000000"/>
        </w:rPr>
      </w:pPr>
      <w:r w:rsidRPr="00614A09">
        <w:rPr>
          <w:rFonts w:ascii="Arial" w:hAnsi="Arial" w:cs="Arial"/>
          <w:b/>
          <w:color w:val="000000"/>
        </w:rPr>
        <w:t>Comments</w:t>
      </w:r>
      <w:r>
        <w:rPr>
          <w:rFonts w:ascii="Arial" w:hAnsi="Arial" w:cs="Arial"/>
          <w:b/>
          <w:color w:val="000000"/>
        </w:rPr>
        <w:t xml:space="preserve">:  </w:t>
      </w:r>
      <w:r w:rsidR="00FE1381">
        <w:rPr>
          <w:rFonts w:ascii="Arial" w:hAnsi="Arial" w:cs="Arial"/>
          <w:b/>
          <w:color w:val="000000"/>
        </w:rPr>
        <w:t>none</w:t>
      </w:r>
    </w:p>
    <w:p w14:paraId="46C0289E" w14:textId="4443C146" w:rsidR="00DA4DFC" w:rsidRDefault="00DA4DFC" w:rsidP="002F6ABB">
      <w:pPr>
        <w:shd w:val="clear" w:color="auto" w:fill="FDFDFD"/>
        <w:rPr>
          <w:rFonts w:ascii="Arial" w:hAnsi="Arial" w:cs="Arial"/>
        </w:rPr>
      </w:pPr>
      <w:r w:rsidRPr="001D347C">
        <w:rPr>
          <w:rFonts w:ascii="Arial" w:hAnsi="Arial" w:cs="Arial"/>
        </w:rPr>
        <w:t>There being no</w:t>
      </w:r>
      <w:r>
        <w:rPr>
          <w:rFonts w:ascii="Arial" w:hAnsi="Arial" w:cs="Arial"/>
        </w:rPr>
        <w:t xml:space="preserve"> further </w:t>
      </w:r>
      <w:r w:rsidR="002F6ABB">
        <w:rPr>
          <w:rFonts w:ascii="Arial" w:hAnsi="Arial" w:cs="Arial"/>
        </w:rPr>
        <w:t xml:space="preserve">items, </w:t>
      </w:r>
      <w:r w:rsidR="000F5289">
        <w:rPr>
          <w:rFonts w:ascii="Arial" w:hAnsi="Arial" w:cs="Arial"/>
        </w:rPr>
        <w:t>Rhude</w:t>
      </w:r>
      <w:r>
        <w:rPr>
          <w:rFonts w:ascii="Arial" w:hAnsi="Arial" w:cs="Arial"/>
        </w:rPr>
        <w:t xml:space="preserve"> motioned to adjourn and </w:t>
      </w:r>
      <w:r w:rsidR="00FE1381">
        <w:rPr>
          <w:rFonts w:ascii="Arial" w:hAnsi="Arial" w:cs="Arial"/>
        </w:rPr>
        <w:t>Coyle</w:t>
      </w:r>
      <w:r>
        <w:rPr>
          <w:rFonts w:ascii="Arial" w:hAnsi="Arial" w:cs="Arial"/>
        </w:rPr>
        <w:t xml:space="preserve"> seconded the motion.  The motion </w:t>
      </w:r>
      <w:r w:rsidRPr="001D347C">
        <w:rPr>
          <w:rFonts w:ascii="Arial" w:hAnsi="Arial" w:cs="Arial"/>
        </w:rPr>
        <w:t>passed unanimously</w:t>
      </w:r>
      <w:r>
        <w:rPr>
          <w:rFonts w:ascii="Arial" w:hAnsi="Arial" w:cs="Arial"/>
        </w:rPr>
        <w:t xml:space="preserve">.  The meeting adjourned at </w:t>
      </w:r>
      <w:r w:rsidR="00FE1381">
        <w:rPr>
          <w:rFonts w:ascii="Arial" w:hAnsi="Arial" w:cs="Arial"/>
        </w:rPr>
        <w:t>8</w:t>
      </w:r>
      <w:r w:rsidR="002F6ABB">
        <w:rPr>
          <w:rFonts w:ascii="Arial" w:hAnsi="Arial" w:cs="Arial"/>
        </w:rPr>
        <w:t>:</w:t>
      </w:r>
      <w:r w:rsidR="00FE1381">
        <w:rPr>
          <w:rFonts w:ascii="Arial" w:hAnsi="Arial" w:cs="Arial"/>
        </w:rPr>
        <w:t>4</w:t>
      </w:r>
      <w:r w:rsidR="00856734">
        <w:rPr>
          <w:rFonts w:ascii="Arial" w:hAnsi="Arial" w:cs="Arial"/>
        </w:rPr>
        <w:t>5</w:t>
      </w:r>
      <w:r>
        <w:rPr>
          <w:rFonts w:ascii="Arial" w:hAnsi="Arial" w:cs="Arial"/>
        </w:rPr>
        <w:t xml:space="preserve"> PM</w:t>
      </w:r>
      <w:r w:rsidRPr="001D347C">
        <w:rPr>
          <w:rFonts w:ascii="Arial" w:hAnsi="Arial" w:cs="Arial"/>
        </w:rPr>
        <w:t>.</w:t>
      </w:r>
    </w:p>
    <w:p w14:paraId="54E30007" w14:textId="77777777" w:rsidR="00DA4DFC" w:rsidRPr="007B2A0C" w:rsidRDefault="00DA4DFC" w:rsidP="00DA4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New times roman" w:hAnsi="New times roman" w:cs="Helvetica"/>
        </w:rPr>
      </w:pPr>
      <w:r w:rsidRPr="007B2A0C">
        <w:rPr>
          <w:rFonts w:ascii="New times roman" w:hAnsi="New times roman"/>
        </w:rPr>
        <w:t xml:space="preserve">________________________________ Action Items __________________________________ </w:t>
      </w:r>
    </w:p>
    <w:p w14:paraId="2384E316" w14:textId="76A90F1B" w:rsidR="00DA4DFC" w:rsidRPr="007B2A0C" w:rsidRDefault="00DA4DFC" w:rsidP="00DA4D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New times roman" w:hAnsi="New times roman" w:cs="Helvetica"/>
        </w:rPr>
      </w:pPr>
      <w:r w:rsidRPr="007B2A0C">
        <w:rPr>
          <w:rFonts w:ascii="New times roman" w:hAnsi="New times roman"/>
        </w:rPr>
        <w:t>Wayne Parrell (Acting Chair) and Sec</w:t>
      </w:r>
      <w:r w:rsidR="00802837">
        <w:rPr>
          <w:rFonts w:ascii="New times roman" w:hAnsi="New times roman"/>
        </w:rPr>
        <w:t>retary:  The June</w:t>
      </w:r>
      <w:r>
        <w:rPr>
          <w:rFonts w:ascii="New times roman" w:hAnsi="New times roman"/>
        </w:rPr>
        <w:t xml:space="preserve"> agenda is due </w:t>
      </w:r>
      <w:r w:rsidR="00752E81">
        <w:rPr>
          <w:rFonts w:ascii="New times roman" w:hAnsi="New times roman"/>
        </w:rPr>
        <w:t>June 9</w:t>
      </w:r>
      <w:r w:rsidR="002F6ABB">
        <w:rPr>
          <w:rFonts w:ascii="New times roman" w:hAnsi="New times roman"/>
        </w:rPr>
        <w:t>, 2023</w:t>
      </w:r>
      <w:r>
        <w:rPr>
          <w:rFonts w:ascii="New times roman" w:hAnsi="New times roman"/>
        </w:rPr>
        <w:t>.</w:t>
      </w:r>
      <w:r w:rsidRPr="007B2A0C">
        <w:rPr>
          <w:rFonts w:ascii="New times roman" w:hAnsi="New times roman"/>
        </w:rPr>
        <w:t xml:space="preserve"> </w:t>
      </w:r>
    </w:p>
    <w:p w14:paraId="7B17A5BC" w14:textId="765A7863" w:rsidR="00FD1DFE" w:rsidRPr="002F6ABB" w:rsidRDefault="00752E81" w:rsidP="002F6ABB">
      <w:pPr>
        <w:pStyle w:val="NoSpacing"/>
        <w:rPr>
          <w:rFonts w:cs="Helvetica"/>
        </w:rPr>
      </w:pPr>
      <w:r>
        <w:t>Submitted</w:t>
      </w:r>
      <w:r w:rsidR="00FE1381">
        <w:t xml:space="preserve"> </w:t>
      </w:r>
      <w:bookmarkStart w:id="0" w:name="_GoBack"/>
      <w:bookmarkEnd w:id="0"/>
      <w:r>
        <w:t>on May 08</w:t>
      </w:r>
      <w:r w:rsidR="0088053B">
        <w:t>, 2023</w:t>
      </w:r>
      <w:r w:rsidR="00DA4DFC">
        <w:t xml:space="preserve"> by </w:t>
      </w:r>
      <w:r w:rsidR="00421BFC">
        <w:t>Mary Scott, TCP Secretary</w:t>
      </w:r>
      <w:r w:rsidR="00DA4DFC">
        <w:t>.</w:t>
      </w:r>
    </w:p>
    <w:sectPr w:rsidR="00FD1DFE" w:rsidRPr="002F6ABB" w:rsidSect="002F6ABB">
      <w:pgSz w:w="12240" w:h="15840"/>
      <w:pgMar w:top="666" w:right="1440" w:bottom="64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36D14"/>
    <w:multiLevelType w:val="hybridMultilevel"/>
    <w:tmpl w:val="2A4E3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DFC"/>
    <w:rsid w:val="00017108"/>
    <w:rsid w:val="000D674D"/>
    <w:rsid w:val="000F5289"/>
    <w:rsid w:val="0015429A"/>
    <w:rsid w:val="00203CF8"/>
    <w:rsid w:val="00273218"/>
    <w:rsid w:val="002F6ABB"/>
    <w:rsid w:val="0032258F"/>
    <w:rsid w:val="00354EE0"/>
    <w:rsid w:val="0036665B"/>
    <w:rsid w:val="00374B50"/>
    <w:rsid w:val="003A0C8F"/>
    <w:rsid w:val="00421BFC"/>
    <w:rsid w:val="004F3C07"/>
    <w:rsid w:val="00542E26"/>
    <w:rsid w:val="00564B69"/>
    <w:rsid w:val="00585936"/>
    <w:rsid w:val="005C04ED"/>
    <w:rsid w:val="00614A09"/>
    <w:rsid w:val="0063032E"/>
    <w:rsid w:val="00645A09"/>
    <w:rsid w:val="00647B6F"/>
    <w:rsid w:val="00752E81"/>
    <w:rsid w:val="00802837"/>
    <w:rsid w:val="00856734"/>
    <w:rsid w:val="00867C69"/>
    <w:rsid w:val="00871959"/>
    <w:rsid w:val="0088053B"/>
    <w:rsid w:val="008863B5"/>
    <w:rsid w:val="008C00D1"/>
    <w:rsid w:val="008D63F5"/>
    <w:rsid w:val="008F075D"/>
    <w:rsid w:val="009417DC"/>
    <w:rsid w:val="009B4DA7"/>
    <w:rsid w:val="009B7CBC"/>
    <w:rsid w:val="00A06B20"/>
    <w:rsid w:val="00A114D4"/>
    <w:rsid w:val="00AA1ABB"/>
    <w:rsid w:val="00AD52DE"/>
    <w:rsid w:val="00B471CF"/>
    <w:rsid w:val="00BF2F44"/>
    <w:rsid w:val="00C332C2"/>
    <w:rsid w:val="00CD11B1"/>
    <w:rsid w:val="00D4423D"/>
    <w:rsid w:val="00D872E9"/>
    <w:rsid w:val="00D97454"/>
    <w:rsid w:val="00DA4DFC"/>
    <w:rsid w:val="00E22C3A"/>
    <w:rsid w:val="00E456AC"/>
    <w:rsid w:val="00E94648"/>
    <w:rsid w:val="00F02BB9"/>
    <w:rsid w:val="00F03B52"/>
    <w:rsid w:val="00FB072D"/>
    <w:rsid w:val="00FE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DFC"/>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DFC"/>
    <w:rPr>
      <w:rFonts w:eastAsiaTheme="minorEastAsia"/>
      <w:sz w:val="22"/>
      <w:szCs w:val="22"/>
    </w:rPr>
  </w:style>
  <w:style w:type="paragraph" w:styleId="ListParagraph">
    <w:name w:val="List Paragraph"/>
    <w:basedOn w:val="Normal"/>
    <w:uiPriority w:val="34"/>
    <w:qFormat/>
    <w:rsid w:val="001542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DFC"/>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DFC"/>
    <w:rPr>
      <w:rFonts w:eastAsiaTheme="minorEastAsia"/>
      <w:sz w:val="22"/>
      <w:szCs w:val="22"/>
    </w:rPr>
  </w:style>
  <w:style w:type="paragraph" w:styleId="ListParagraph">
    <w:name w:val="List Paragraph"/>
    <w:basedOn w:val="Normal"/>
    <w:uiPriority w:val="34"/>
    <w:qFormat/>
    <w:rsid w:val="00154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Hyer</dc:creator>
  <cp:lastModifiedBy>TOCPADMIN</cp:lastModifiedBy>
  <cp:revision>4</cp:revision>
  <dcterms:created xsi:type="dcterms:W3CDTF">2023-05-09T00:32:00Z</dcterms:created>
  <dcterms:modified xsi:type="dcterms:W3CDTF">2023-05-09T01:45:00Z</dcterms:modified>
</cp:coreProperties>
</file>