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5DFE" w14:textId="3BB33C08" w:rsidR="00DE3C75" w:rsidRDefault="4B80683D" w:rsidP="4B80683D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4A4264E2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 xml:space="preserve">Monday, </w:t>
      </w:r>
      <w:r w:rsidR="00957961">
        <w:rPr>
          <w:rFonts w:ascii="Arial" w:eastAsia="Arial" w:hAnsi="Arial" w:cs="Arial"/>
        </w:rPr>
        <w:t>Ju</w:t>
      </w:r>
      <w:r w:rsidR="001769EA">
        <w:rPr>
          <w:rFonts w:ascii="Arial" w:eastAsia="Arial" w:hAnsi="Arial" w:cs="Arial"/>
        </w:rPr>
        <w:t>ly</w:t>
      </w:r>
      <w:r w:rsidR="00056313">
        <w:rPr>
          <w:rFonts w:ascii="Arial" w:eastAsia="Arial" w:hAnsi="Arial" w:cs="Arial"/>
        </w:rPr>
        <w:t xml:space="preserve"> </w:t>
      </w:r>
      <w:r w:rsidR="001769EA">
        <w:rPr>
          <w:rFonts w:ascii="Arial" w:eastAsia="Arial" w:hAnsi="Arial" w:cs="Arial"/>
        </w:rPr>
        <w:t>14</w:t>
      </w:r>
      <w:r w:rsidRPr="4CD8A4A1">
        <w:rPr>
          <w:rFonts w:ascii="Arial" w:eastAsia="Arial" w:hAnsi="Arial" w:cs="Arial"/>
        </w:rPr>
        <w:t>, 202</w:t>
      </w:r>
      <w:r w:rsidR="00056313">
        <w:rPr>
          <w:rFonts w:ascii="Arial" w:eastAsia="Arial" w:hAnsi="Arial" w:cs="Arial"/>
        </w:rPr>
        <w:t>5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77777777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78512A76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the minutes of the </w:t>
      </w:r>
      <w:r w:rsidR="001769EA">
        <w:rPr>
          <w:rFonts w:ascii="Arial" w:eastAsia="Arial" w:hAnsi="Arial" w:cs="Arial"/>
          <w:b/>
          <w:bCs/>
          <w:sz w:val="22"/>
          <w:szCs w:val="22"/>
        </w:rPr>
        <w:t>June</w:t>
      </w:r>
      <w:r w:rsidR="006532A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D8408F">
        <w:rPr>
          <w:rFonts w:ascii="Arial" w:eastAsia="Arial" w:hAnsi="Arial" w:cs="Arial"/>
          <w:b/>
          <w:bCs/>
          <w:sz w:val="22"/>
          <w:szCs w:val="22"/>
        </w:rPr>
        <w:t>9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025CC2">
        <w:rPr>
          <w:rFonts w:ascii="Arial" w:eastAsia="Arial" w:hAnsi="Arial" w:cs="Arial"/>
          <w:b/>
          <w:bCs/>
          <w:sz w:val="22"/>
          <w:szCs w:val="22"/>
        </w:rPr>
        <w:t>5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6488FE80" w14:textId="0FA0A38D" w:rsidR="007324AE" w:rsidRDefault="57A7CEC6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30474D">
        <w:rPr>
          <w:rFonts w:ascii="Arial" w:eastAsia="Arial" w:hAnsi="Arial" w:cs="Arial"/>
          <w:b/>
          <w:bCs/>
          <w:sz w:val="22"/>
          <w:szCs w:val="22"/>
        </w:rPr>
        <w:t>4</w:t>
      </w:r>
      <w:r w:rsidR="7E980808" w:rsidRPr="0030474D">
        <w:rPr>
          <w:rFonts w:ascii="Arial" w:eastAsia="Arial" w:hAnsi="Arial" w:cs="Arial"/>
          <w:b/>
          <w:bCs/>
          <w:sz w:val="22"/>
          <w:szCs w:val="22"/>
        </w:rPr>
        <w:t>.</w:t>
      </w:r>
      <w:r w:rsidR="7E980808" w:rsidRPr="0030474D">
        <w:rPr>
          <w:rFonts w:ascii="Arial" w:eastAsia="Arial" w:hAnsi="Arial" w:cs="Arial"/>
          <w:sz w:val="22"/>
          <w:szCs w:val="22"/>
        </w:rPr>
        <w:t xml:space="preserve"> </w:t>
      </w:r>
      <w:r w:rsidR="76A8AB4F" w:rsidRPr="0030474D">
        <w:rPr>
          <w:rFonts w:ascii="Arial" w:eastAsia="Arial" w:hAnsi="Arial" w:cs="Arial"/>
          <w:b/>
          <w:bCs/>
          <w:sz w:val="22"/>
          <w:szCs w:val="22"/>
        </w:rPr>
        <w:t>Discussion</w:t>
      </w:r>
      <w:r w:rsidR="00BA6AAF" w:rsidRPr="0030474D">
        <w:rPr>
          <w:rFonts w:ascii="Arial" w:eastAsia="Arial" w:hAnsi="Arial" w:cs="Arial"/>
          <w:b/>
          <w:bCs/>
          <w:sz w:val="22"/>
          <w:szCs w:val="22"/>
        </w:rPr>
        <w:t>/Action</w:t>
      </w:r>
      <w:r w:rsidR="00652078" w:rsidRPr="0030474D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652078" w:rsidRPr="0030474D">
        <w:rPr>
          <w:rFonts w:ascii="Arial" w:eastAsia="Segoe UI" w:hAnsi="Arial" w:cs="Arial"/>
          <w:color w:val="242424"/>
          <w:sz w:val="20"/>
          <w:szCs w:val="20"/>
          <w:shd w:val="clear" w:color="auto" w:fill="FFFFFF"/>
        </w:rPr>
        <w:t>Dettmann</w:t>
      </w:r>
      <w:r w:rsidR="009E7BD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Rezone Request.  </w:t>
      </w:r>
      <w:r w:rsidR="00666E1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4200 Co Hwy P</w:t>
      </w:r>
      <w:r w:rsidR="00965AB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– 9.1 acres from FP-35 to </w:t>
      </w:r>
      <w:r w:rsidR="0014205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RR-8</w:t>
      </w:r>
      <w:r w:rsidR="000F512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  Parcel #</w:t>
      </w:r>
      <w:r w:rsidR="000F512C" w:rsidRPr="000F512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0707-152-9670-0</w:t>
      </w:r>
      <w:r w:rsidR="000230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,</w:t>
      </w:r>
      <w:r w:rsidR="002B2BD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creating a residential lot for an existing </w:t>
      </w:r>
      <w:r w:rsidR="00890C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residence</w:t>
      </w:r>
      <w:r w:rsidR="002B2BD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</w:p>
    <w:p w14:paraId="7343ABD6" w14:textId="6BDAED52" w:rsidR="00522561" w:rsidRDefault="00522561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652078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5. Discussion: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  <w:r w:rsidR="008F4C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Larry &amp; Betty Haack</w:t>
      </w:r>
      <w:r w:rsidR="00303CC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Request.</w:t>
      </w:r>
      <w:r w:rsidR="005B20C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9210 Braun Rd. </w:t>
      </w:r>
      <w:r w:rsidR="008E653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Parcel</w:t>
      </w:r>
      <w:r w:rsidR="007A69C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#0707-172-8790-4. </w:t>
      </w:r>
      <w:r w:rsidR="005B20C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Rezone .8 </w:t>
      </w:r>
      <w:proofErr w:type="gramStart"/>
      <w:r w:rsidR="005B20C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acre</w:t>
      </w:r>
      <w:proofErr w:type="gramEnd"/>
      <w:r w:rsidR="005B20C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from FP to RR1</w:t>
      </w:r>
      <w:r w:rsidR="00687CF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  Adjusting lot lines between neighbors.</w:t>
      </w:r>
    </w:p>
    <w:p w14:paraId="362D21F7" w14:textId="4965345B" w:rsidR="00522124" w:rsidRPr="0030474D" w:rsidRDefault="00652078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6</w:t>
      </w:r>
      <w:r w:rsidR="005E646F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 Discussion</w:t>
      </w:r>
      <w:r w:rsidR="007324AE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 w:rsidR="005E646F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:</w:t>
      </w:r>
      <w:r w:rsidR="005E646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063789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Bob </w:t>
      </w:r>
      <w:r w:rsidR="00A91948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Brunner CUP</w:t>
      </w:r>
      <w:r w:rsidR="0086227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CB0F4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E28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One Energy Renewables</w:t>
      </w:r>
      <w:r w:rsidR="00E2020B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E28F3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6-megawatt</w:t>
      </w:r>
      <w:r w:rsidR="00E2020B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, 32</w:t>
      </w:r>
      <w:r w:rsidR="006E28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-</w:t>
      </w:r>
      <w:r w:rsidR="00E2020B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acre solar farm at Pine Hill Road and County Hwy P.</w:t>
      </w:r>
    </w:p>
    <w:p w14:paraId="1A93AE11" w14:textId="7F1D7C2D" w:rsidR="0019778C" w:rsidRDefault="00652078" w:rsidP="0019778C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7</w:t>
      </w:r>
      <w:r w:rsidR="00484D6D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 Discussion</w:t>
      </w:r>
      <w:r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Categories</w:t>
      </w:r>
      <w:r w:rsidR="007E2A19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CUPs that affect our township to see if</w:t>
      </w:r>
      <w:r w:rsidR="00082F1C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some</w:t>
      </w:r>
      <w:r w:rsidR="008B5269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should</w:t>
      </w:r>
      <w:r w:rsidR="00212D88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be pulled into new </w:t>
      </w:r>
      <w:proofErr w:type="gramStart"/>
      <w:r w:rsidR="00212D88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zoning categories</w:t>
      </w:r>
      <w:proofErr w:type="gramEnd"/>
      <w:r w:rsidR="00212D88" w:rsidRPr="0030474D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.</w:t>
      </w:r>
    </w:p>
    <w:p w14:paraId="145E5200" w14:textId="4363652E" w:rsidR="00363B0F" w:rsidRPr="005B18E2" w:rsidRDefault="00652078" w:rsidP="00363B0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8</w:t>
      </w:r>
      <w:r w:rsidR="00363B0F">
        <w:rPr>
          <w:rFonts w:ascii="Arial" w:eastAsia="Arial" w:hAnsi="Arial" w:cs="Arial"/>
          <w:b/>
          <w:bCs/>
          <w:sz w:val="22"/>
          <w:szCs w:val="22"/>
        </w:rPr>
        <w:t xml:space="preserve">. Discussion:   </w:t>
      </w:r>
      <w:r w:rsidR="00363B0F">
        <w:rPr>
          <w:rFonts w:ascii="Arial" w:eastAsia="Arial" w:hAnsi="Arial" w:cs="Arial"/>
          <w:sz w:val="22"/>
          <w:szCs w:val="22"/>
        </w:rPr>
        <w:t>S</w:t>
      </w:r>
      <w:r w:rsidR="00363B0F" w:rsidRPr="005B18E2">
        <w:rPr>
          <w:rFonts w:ascii="Arial" w:eastAsia="Arial" w:hAnsi="Arial" w:cs="Arial"/>
          <w:sz w:val="22"/>
          <w:szCs w:val="22"/>
        </w:rPr>
        <w:t>ubstandard parcels and allowing development right transfers to other adjacent properties under same ownership.</w:t>
      </w:r>
    </w:p>
    <w:p w14:paraId="706B969D" w14:textId="77777777" w:rsidR="00FE77F4" w:rsidRPr="00BF4524" w:rsidRDefault="00FE77F4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0"/>
          <w:szCs w:val="20"/>
          <w:shd w:val="clear" w:color="auto" w:fill="FFFFFF"/>
        </w:rPr>
      </w:pPr>
    </w:p>
    <w:p w14:paraId="33D4BF62" w14:textId="2E896F6F" w:rsidR="0070406E" w:rsidRPr="003E2427" w:rsidRDefault="0070406E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proofErr w:type="gramStart"/>
      <w:r w:rsidR="363E498F" w:rsidRPr="23C20CB6">
        <w:rPr>
          <w:rFonts w:ascii="Helvetica" w:eastAsia="Helvetica" w:hAnsi="Helvetica" w:cs="Helvetica"/>
          <w:sz w:val="18"/>
          <w:szCs w:val="18"/>
        </w:rPr>
        <w:t>A majority of</w:t>
      </w:r>
      <w:proofErr w:type="gramEnd"/>
      <w:r w:rsidR="363E498F" w:rsidRPr="23C20CB6">
        <w:rPr>
          <w:rFonts w:ascii="Helvetica" w:eastAsia="Helvetica" w:hAnsi="Helvetica" w:cs="Helvetica"/>
          <w:sz w:val="18"/>
          <w:szCs w:val="18"/>
        </w:rPr>
        <w:t xml:space="preserve">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DC52" w14:textId="77777777" w:rsidR="003E3C1A" w:rsidRDefault="003E3C1A" w:rsidP="0027679B">
      <w:pPr>
        <w:spacing w:after="0" w:line="240" w:lineRule="auto"/>
      </w:pPr>
      <w:r>
        <w:separator/>
      </w:r>
    </w:p>
  </w:endnote>
  <w:endnote w:type="continuationSeparator" w:id="0">
    <w:p w14:paraId="0BCCCDE3" w14:textId="77777777" w:rsidR="003E3C1A" w:rsidRDefault="003E3C1A" w:rsidP="0027679B">
      <w:pPr>
        <w:spacing w:after="0" w:line="240" w:lineRule="auto"/>
      </w:pPr>
      <w:r>
        <w:continuationSeparator/>
      </w:r>
    </w:p>
  </w:endnote>
  <w:endnote w:type="continuationNotice" w:id="1">
    <w:p w14:paraId="5279B63E" w14:textId="77777777" w:rsidR="003E3C1A" w:rsidRDefault="003E3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B329" w14:textId="77777777" w:rsidR="003E3C1A" w:rsidRDefault="003E3C1A" w:rsidP="0027679B">
      <w:pPr>
        <w:spacing w:after="0" w:line="240" w:lineRule="auto"/>
      </w:pPr>
      <w:r>
        <w:separator/>
      </w:r>
    </w:p>
  </w:footnote>
  <w:footnote w:type="continuationSeparator" w:id="0">
    <w:p w14:paraId="102EBA5B" w14:textId="77777777" w:rsidR="003E3C1A" w:rsidRDefault="003E3C1A" w:rsidP="0027679B">
      <w:pPr>
        <w:spacing w:after="0" w:line="240" w:lineRule="auto"/>
      </w:pPr>
      <w:r>
        <w:continuationSeparator/>
      </w:r>
    </w:p>
  </w:footnote>
  <w:footnote w:type="continuationNotice" w:id="1">
    <w:p w14:paraId="565EC29B" w14:textId="77777777" w:rsidR="003E3C1A" w:rsidRDefault="003E3C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D0074A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4CEE"/>
    <w:rsid w:val="000230F0"/>
    <w:rsid w:val="00025CC2"/>
    <w:rsid w:val="00030188"/>
    <w:rsid w:val="0003650C"/>
    <w:rsid w:val="00041B75"/>
    <w:rsid w:val="00056313"/>
    <w:rsid w:val="00063789"/>
    <w:rsid w:val="000829CF"/>
    <w:rsid w:val="00082F1C"/>
    <w:rsid w:val="00084E3B"/>
    <w:rsid w:val="00086FAE"/>
    <w:rsid w:val="00090ABA"/>
    <w:rsid w:val="00096491"/>
    <w:rsid w:val="000A09CF"/>
    <w:rsid w:val="000C6060"/>
    <w:rsid w:val="000F512C"/>
    <w:rsid w:val="00120A8E"/>
    <w:rsid w:val="00124597"/>
    <w:rsid w:val="001302BF"/>
    <w:rsid w:val="00142056"/>
    <w:rsid w:val="001707C5"/>
    <w:rsid w:val="001769EA"/>
    <w:rsid w:val="0017779C"/>
    <w:rsid w:val="00186CF4"/>
    <w:rsid w:val="00192411"/>
    <w:rsid w:val="0019778C"/>
    <w:rsid w:val="001A5D80"/>
    <w:rsid w:val="001B2971"/>
    <w:rsid w:val="001B6357"/>
    <w:rsid w:val="001D7017"/>
    <w:rsid w:val="001F0294"/>
    <w:rsid w:val="001F078B"/>
    <w:rsid w:val="001F0C66"/>
    <w:rsid w:val="001F0F23"/>
    <w:rsid w:val="001F3DE2"/>
    <w:rsid w:val="0020414E"/>
    <w:rsid w:val="00212D88"/>
    <w:rsid w:val="00214EB4"/>
    <w:rsid w:val="00216B6D"/>
    <w:rsid w:val="0022338D"/>
    <w:rsid w:val="00232BF6"/>
    <w:rsid w:val="00255282"/>
    <w:rsid w:val="00257584"/>
    <w:rsid w:val="002608A3"/>
    <w:rsid w:val="00263CA1"/>
    <w:rsid w:val="0027679B"/>
    <w:rsid w:val="002912D4"/>
    <w:rsid w:val="002B2BD5"/>
    <w:rsid w:val="002D7154"/>
    <w:rsid w:val="002F3BE9"/>
    <w:rsid w:val="00303CC3"/>
    <w:rsid w:val="0030474D"/>
    <w:rsid w:val="003561E0"/>
    <w:rsid w:val="00361C81"/>
    <w:rsid w:val="00363B0F"/>
    <w:rsid w:val="00382E52"/>
    <w:rsid w:val="0039139C"/>
    <w:rsid w:val="003934D4"/>
    <w:rsid w:val="00394A20"/>
    <w:rsid w:val="003A4C57"/>
    <w:rsid w:val="003C3AE4"/>
    <w:rsid w:val="003C51B1"/>
    <w:rsid w:val="003E2427"/>
    <w:rsid w:val="003E3C1A"/>
    <w:rsid w:val="00403EE9"/>
    <w:rsid w:val="00404DA8"/>
    <w:rsid w:val="004370D6"/>
    <w:rsid w:val="004469D6"/>
    <w:rsid w:val="00461166"/>
    <w:rsid w:val="004649D8"/>
    <w:rsid w:val="00477536"/>
    <w:rsid w:val="00481D79"/>
    <w:rsid w:val="00484D6D"/>
    <w:rsid w:val="0050230D"/>
    <w:rsid w:val="00522045"/>
    <w:rsid w:val="00522124"/>
    <w:rsid w:val="00522561"/>
    <w:rsid w:val="00567B74"/>
    <w:rsid w:val="00596AB7"/>
    <w:rsid w:val="005A38DA"/>
    <w:rsid w:val="005A6C42"/>
    <w:rsid w:val="005B20CF"/>
    <w:rsid w:val="005E646F"/>
    <w:rsid w:val="005F10DF"/>
    <w:rsid w:val="00605899"/>
    <w:rsid w:val="0061766D"/>
    <w:rsid w:val="00633F74"/>
    <w:rsid w:val="00652078"/>
    <w:rsid w:val="00652A6F"/>
    <w:rsid w:val="006532A6"/>
    <w:rsid w:val="00656015"/>
    <w:rsid w:val="00665440"/>
    <w:rsid w:val="00666E16"/>
    <w:rsid w:val="00687CFB"/>
    <w:rsid w:val="006A025C"/>
    <w:rsid w:val="006A08D3"/>
    <w:rsid w:val="006D6061"/>
    <w:rsid w:val="006E28F3"/>
    <w:rsid w:val="006F044E"/>
    <w:rsid w:val="006F66A9"/>
    <w:rsid w:val="0070331D"/>
    <w:rsid w:val="0070406E"/>
    <w:rsid w:val="007073EB"/>
    <w:rsid w:val="00707FA5"/>
    <w:rsid w:val="0071421E"/>
    <w:rsid w:val="007157C1"/>
    <w:rsid w:val="007324AE"/>
    <w:rsid w:val="00765CE6"/>
    <w:rsid w:val="00774BDE"/>
    <w:rsid w:val="007A130D"/>
    <w:rsid w:val="007A69CB"/>
    <w:rsid w:val="007D05BD"/>
    <w:rsid w:val="007E2A19"/>
    <w:rsid w:val="007F0670"/>
    <w:rsid w:val="007F06C3"/>
    <w:rsid w:val="00825E55"/>
    <w:rsid w:val="008301BC"/>
    <w:rsid w:val="00834B0C"/>
    <w:rsid w:val="0085132F"/>
    <w:rsid w:val="008528F4"/>
    <w:rsid w:val="008605D8"/>
    <w:rsid w:val="008620BB"/>
    <w:rsid w:val="0086227F"/>
    <w:rsid w:val="00863F3B"/>
    <w:rsid w:val="00890C5D"/>
    <w:rsid w:val="008A075C"/>
    <w:rsid w:val="008A0B89"/>
    <w:rsid w:val="008B4CC6"/>
    <w:rsid w:val="008B5269"/>
    <w:rsid w:val="008E2B17"/>
    <w:rsid w:val="008E41E1"/>
    <w:rsid w:val="008E6535"/>
    <w:rsid w:val="008F4C36"/>
    <w:rsid w:val="00927916"/>
    <w:rsid w:val="00957961"/>
    <w:rsid w:val="00965AB4"/>
    <w:rsid w:val="00966D25"/>
    <w:rsid w:val="009705BB"/>
    <w:rsid w:val="0098051F"/>
    <w:rsid w:val="009B28C2"/>
    <w:rsid w:val="009E0A24"/>
    <w:rsid w:val="009E7BDC"/>
    <w:rsid w:val="009F7818"/>
    <w:rsid w:val="00A1150B"/>
    <w:rsid w:val="00A5366B"/>
    <w:rsid w:val="00A536CC"/>
    <w:rsid w:val="00A73F33"/>
    <w:rsid w:val="00A91948"/>
    <w:rsid w:val="00A95FFF"/>
    <w:rsid w:val="00AB45FB"/>
    <w:rsid w:val="00AD19D0"/>
    <w:rsid w:val="00AE28A4"/>
    <w:rsid w:val="00AE65C1"/>
    <w:rsid w:val="00AF2CF9"/>
    <w:rsid w:val="00B70693"/>
    <w:rsid w:val="00B77AD9"/>
    <w:rsid w:val="00B816F6"/>
    <w:rsid w:val="00B86A28"/>
    <w:rsid w:val="00B930AE"/>
    <w:rsid w:val="00BA6AAF"/>
    <w:rsid w:val="00BD56E9"/>
    <w:rsid w:val="00BD7351"/>
    <w:rsid w:val="00BE2F1B"/>
    <w:rsid w:val="00BF4524"/>
    <w:rsid w:val="00BF49DB"/>
    <w:rsid w:val="00C0639F"/>
    <w:rsid w:val="00C301A4"/>
    <w:rsid w:val="00C36133"/>
    <w:rsid w:val="00C4360B"/>
    <w:rsid w:val="00C72D84"/>
    <w:rsid w:val="00C75DF4"/>
    <w:rsid w:val="00C86200"/>
    <w:rsid w:val="00CB0F4F"/>
    <w:rsid w:val="00CD2CFA"/>
    <w:rsid w:val="00D0074A"/>
    <w:rsid w:val="00D10787"/>
    <w:rsid w:val="00D36F74"/>
    <w:rsid w:val="00D40A57"/>
    <w:rsid w:val="00D7203C"/>
    <w:rsid w:val="00D721E8"/>
    <w:rsid w:val="00D8408F"/>
    <w:rsid w:val="00D960AF"/>
    <w:rsid w:val="00DD491D"/>
    <w:rsid w:val="00DE298B"/>
    <w:rsid w:val="00DE3C75"/>
    <w:rsid w:val="00DF1DFD"/>
    <w:rsid w:val="00DF7713"/>
    <w:rsid w:val="00E0100C"/>
    <w:rsid w:val="00E04E04"/>
    <w:rsid w:val="00E15D13"/>
    <w:rsid w:val="00E2020B"/>
    <w:rsid w:val="00E32405"/>
    <w:rsid w:val="00E413A8"/>
    <w:rsid w:val="00E50357"/>
    <w:rsid w:val="00E51F2A"/>
    <w:rsid w:val="00E5467E"/>
    <w:rsid w:val="00E660CA"/>
    <w:rsid w:val="00E67CD2"/>
    <w:rsid w:val="00EA20FE"/>
    <w:rsid w:val="00EA6B9C"/>
    <w:rsid w:val="00EB01C4"/>
    <w:rsid w:val="00ED737A"/>
    <w:rsid w:val="00EE7686"/>
    <w:rsid w:val="00F21B23"/>
    <w:rsid w:val="00F24225"/>
    <w:rsid w:val="00F6732C"/>
    <w:rsid w:val="00F76C11"/>
    <w:rsid w:val="00F87AD2"/>
    <w:rsid w:val="00FC338F"/>
    <w:rsid w:val="00FC734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62ecf8a1a5cd9c9ecac0d60857f8bc20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a22741b0358fa0c2727caabddd7a7a4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E927-CB2B-474B-9DFB-49AD9021D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3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2</cp:revision>
  <dcterms:created xsi:type="dcterms:W3CDTF">2025-07-10T22:04:00Z</dcterms:created>
  <dcterms:modified xsi:type="dcterms:W3CDTF">2025-07-10T22:04:00Z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